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1" w:type="dxa"/>
        <w:tblLayout w:type="fixed"/>
        <w:tblCellMar>
          <w:left w:w="70" w:type="dxa"/>
          <w:right w:w="70" w:type="dxa"/>
        </w:tblCellMar>
        <w:tblLook w:val="0000" w:firstRow="0" w:lastRow="0" w:firstColumn="0" w:lastColumn="0" w:noHBand="0" w:noVBand="0"/>
      </w:tblPr>
      <w:tblGrid>
        <w:gridCol w:w="9211"/>
      </w:tblGrid>
      <w:tr w:rsidR="00F442B5" w:rsidRPr="002D019F" w14:paraId="0523BF48" w14:textId="77777777" w:rsidTr="00F442B5">
        <w:tc>
          <w:tcPr>
            <w:tcW w:w="9211" w:type="dxa"/>
          </w:tcPr>
          <w:p w14:paraId="7703D10B" w14:textId="77777777" w:rsidR="00F442B5" w:rsidRPr="002D019F" w:rsidRDefault="00F442B5" w:rsidP="002A7651">
            <w:pPr>
              <w:rPr>
                <w:rFonts w:ascii="Arial" w:hAnsi="Arial"/>
                <w:b/>
                <w:i w:val="0"/>
                <w:sz w:val="32"/>
                <w:lang w:val="de-CH"/>
              </w:rPr>
            </w:pPr>
            <w:r w:rsidRPr="002D019F">
              <w:rPr>
                <w:rFonts w:ascii="Arial" w:hAnsi="Arial"/>
                <w:b/>
                <w:i w:val="0"/>
                <w:noProof/>
                <w:sz w:val="32"/>
                <w:lang w:val="de-CH" w:eastAsia="de-CH"/>
              </w:rPr>
              <w:drawing>
                <wp:inline distT="0" distB="0" distL="0" distR="0" wp14:anchorId="3409D2D6" wp14:editId="77EA1CA1">
                  <wp:extent cx="1666875" cy="1095375"/>
                  <wp:effectExtent l="19050" t="0" r="9525" b="0"/>
                  <wp:docPr id="1" name="Bild 1" descr="Neues Logo N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es Logo NSV"/>
                          <pic:cNvPicPr>
                            <a:picLocks noChangeAspect="1" noChangeArrowheads="1"/>
                          </pic:cNvPicPr>
                        </pic:nvPicPr>
                        <pic:blipFill>
                          <a:blip r:embed="rId5" cstate="print"/>
                          <a:srcRect/>
                          <a:stretch>
                            <a:fillRect/>
                          </a:stretch>
                        </pic:blipFill>
                        <pic:spPr bwMode="auto">
                          <a:xfrm>
                            <a:off x="0" y="0"/>
                            <a:ext cx="1666875" cy="1095375"/>
                          </a:xfrm>
                          <a:prstGeom prst="rect">
                            <a:avLst/>
                          </a:prstGeom>
                          <a:noFill/>
                          <a:ln w="9525">
                            <a:noFill/>
                            <a:miter lim="800000"/>
                            <a:headEnd/>
                            <a:tailEnd/>
                          </a:ln>
                        </pic:spPr>
                      </pic:pic>
                    </a:graphicData>
                  </a:graphic>
                </wp:inline>
              </w:drawing>
            </w:r>
          </w:p>
          <w:p w14:paraId="6877925F" w14:textId="77777777" w:rsidR="00F442B5" w:rsidRPr="002D019F" w:rsidRDefault="00F442B5" w:rsidP="002A765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6465"/>
            </w:tblGrid>
            <w:tr w:rsidR="00F442B5" w:rsidRPr="002D019F" w14:paraId="386A3A1F" w14:textId="77777777" w:rsidTr="002A7651">
              <w:trPr>
                <w:trHeight w:val="246"/>
              </w:trPr>
              <w:tc>
                <w:tcPr>
                  <w:tcW w:w="6465" w:type="dxa"/>
                </w:tcPr>
                <w:p w14:paraId="4E373E9F" w14:textId="77777777" w:rsidR="00F442B5" w:rsidRPr="002D019F" w:rsidRDefault="00F442B5" w:rsidP="002A7651">
                  <w:pPr>
                    <w:pStyle w:val="Default"/>
                    <w:rPr>
                      <w:sz w:val="20"/>
                      <w:szCs w:val="20"/>
                    </w:rPr>
                  </w:pPr>
                </w:p>
              </w:tc>
            </w:tr>
          </w:tbl>
          <w:p w14:paraId="5E44815D" w14:textId="77777777" w:rsidR="00F442B5" w:rsidRPr="002D019F" w:rsidRDefault="00F442B5" w:rsidP="002A7651">
            <w:pPr>
              <w:rPr>
                <w:rFonts w:ascii="Arial" w:hAnsi="Arial"/>
                <w:i w:val="0"/>
                <w:sz w:val="20"/>
                <w:lang w:val="de-CH"/>
              </w:rPr>
            </w:pPr>
          </w:p>
        </w:tc>
      </w:tr>
      <w:tr w:rsidR="00F442B5" w:rsidRPr="002D019F" w14:paraId="5AB49687" w14:textId="77777777" w:rsidTr="00F442B5">
        <w:tc>
          <w:tcPr>
            <w:tcW w:w="9211" w:type="dxa"/>
          </w:tcPr>
          <w:p w14:paraId="476DCF40" w14:textId="77777777" w:rsidR="00F442B5" w:rsidRPr="002D019F" w:rsidRDefault="00F442B5" w:rsidP="002A7651">
            <w:pPr>
              <w:rPr>
                <w:rFonts w:ascii="Arial" w:hAnsi="Arial"/>
                <w:i w:val="0"/>
                <w:sz w:val="52"/>
                <w:lang w:val="de-CH"/>
              </w:rPr>
            </w:pPr>
          </w:p>
        </w:tc>
      </w:tr>
    </w:tbl>
    <w:p w14:paraId="5CFF8F6F" w14:textId="77777777" w:rsidR="00F442B5" w:rsidRPr="002D019F" w:rsidRDefault="00F442B5" w:rsidP="00F442B5">
      <w:pPr>
        <w:pBdr>
          <w:top w:val="double" w:sz="6" w:space="1" w:color="auto" w:shadow="1"/>
          <w:left w:val="double" w:sz="6" w:space="1" w:color="auto" w:shadow="1"/>
          <w:bottom w:val="double" w:sz="6" w:space="1" w:color="auto" w:shadow="1"/>
          <w:right w:val="double" w:sz="6" w:space="1" w:color="auto" w:shadow="1"/>
        </w:pBdr>
        <w:jc w:val="center"/>
        <w:rPr>
          <w:rFonts w:asciiTheme="minorHAnsi" w:hAnsiTheme="minorHAnsi" w:cstheme="minorHAnsi"/>
          <w:b/>
          <w:i w:val="0"/>
          <w:sz w:val="40"/>
          <w:lang w:val="de-CH"/>
        </w:rPr>
      </w:pPr>
      <w:r w:rsidRPr="002D019F">
        <w:rPr>
          <w:rFonts w:asciiTheme="minorHAnsi" w:hAnsiTheme="minorHAnsi" w:cstheme="minorHAnsi"/>
          <w:b/>
          <w:i w:val="0"/>
          <w:sz w:val="40"/>
          <w:lang w:val="de-CH"/>
        </w:rPr>
        <w:t>Protokoll</w:t>
      </w:r>
    </w:p>
    <w:p w14:paraId="532E7FB9" w14:textId="670F142B" w:rsidR="00F442B5" w:rsidRPr="002D019F" w:rsidRDefault="00F442B5" w:rsidP="00F442B5">
      <w:pPr>
        <w:pBdr>
          <w:top w:val="double" w:sz="6" w:space="1" w:color="auto" w:shadow="1"/>
          <w:left w:val="double" w:sz="6" w:space="1" w:color="auto" w:shadow="1"/>
          <w:bottom w:val="double" w:sz="6" w:space="1" w:color="auto" w:shadow="1"/>
          <w:right w:val="double" w:sz="6" w:space="1" w:color="auto" w:shadow="1"/>
        </w:pBdr>
        <w:jc w:val="center"/>
        <w:rPr>
          <w:rFonts w:asciiTheme="minorHAnsi" w:hAnsiTheme="minorHAnsi" w:cstheme="minorHAnsi"/>
          <w:i w:val="0"/>
          <w:szCs w:val="24"/>
          <w:lang w:val="de-CH"/>
        </w:rPr>
      </w:pPr>
      <w:r w:rsidRPr="002D019F">
        <w:rPr>
          <w:rFonts w:asciiTheme="minorHAnsi" w:hAnsiTheme="minorHAnsi" w:cstheme="minorHAnsi"/>
          <w:i w:val="0"/>
          <w:szCs w:val="24"/>
          <w:lang w:val="de-CH"/>
        </w:rPr>
        <w:t>der 5</w:t>
      </w:r>
      <w:r w:rsidR="00DD24D2">
        <w:rPr>
          <w:rFonts w:asciiTheme="minorHAnsi" w:hAnsiTheme="minorHAnsi" w:cstheme="minorHAnsi"/>
          <w:i w:val="0"/>
          <w:szCs w:val="24"/>
          <w:lang w:val="de-CH"/>
        </w:rPr>
        <w:t>7</w:t>
      </w:r>
      <w:r w:rsidRPr="002D019F">
        <w:rPr>
          <w:rFonts w:asciiTheme="minorHAnsi" w:hAnsiTheme="minorHAnsi" w:cstheme="minorHAnsi"/>
          <w:i w:val="0"/>
          <w:szCs w:val="24"/>
          <w:lang w:val="de-CH"/>
        </w:rPr>
        <w:t>. ord. Delegiertenversammlung:</w:t>
      </w:r>
    </w:p>
    <w:p w14:paraId="39E6B359" w14:textId="5ADF6F01" w:rsidR="00F442B5" w:rsidRPr="002D019F" w:rsidRDefault="00526FB9" w:rsidP="00F442B5">
      <w:pPr>
        <w:pBdr>
          <w:top w:val="double" w:sz="6" w:space="1" w:color="auto" w:shadow="1"/>
          <w:left w:val="double" w:sz="6" w:space="1" w:color="auto" w:shadow="1"/>
          <w:bottom w:val="double" w:sz="6" w:space="1" w:color="auto" w:shadow="1"/>
          <w:right w:val="double" w:sz="6" w:space="1" w:color="auto" w:shadow="1"/>
        </w:pBdr>
        <w:jc w:val="center"/>
        <w:rPr>
          <w:rFonts w:asciiTheme="minorHAnsi" w:hAnsiTheme="minorHAnsi" w:cstheme="minorHAnsi"/>
          <w:b/>
          <w:i w:val="0"/>
          <w:szCs w:val="24"/>
          <w:lang w:val="de-CH"/>
        </w:rPr>
      </w:pPr>
      <w:r>
        <w:rPr>
          <w:rFonts w:asciiTheme="minorHAnsi" w:hAnsiTheme="minorHAnsi" w:cstheme="minorHAnsi"/>
          <w:b/>
          <w:szCs w:val="24"/>
          <w:lang w:val="de-CH"/>
        </w:rPr>
        <w:t>Donnerstag</w:t>
      </w:r>
      <w:r w:rsidR="00F442B5" w:rsidRPr="002D019F">
        <w:rPr>
          <w:rFonts w:asciiTheme="minorHAnsi" w:hAnsiTheme="minorHAnsi" w:cstheme="minorHAnsi"/>
          <w:b/>
          <w:i w:val="0"/>
          <w:szCs w:val="24"/>
          <w:lang w:val="de-CH"/>
        </w:rPr>
        <w:t xml:space="preserve">, </w:t>
      </w:r>
      <w:r w:rsidR="00140C03">
        <w:rPr>
          <w:rFonts w:asciiTheme="minorHAnsi" w:hAnsiTheme="minorHAnsi" w:cstheme="minorHAnsi"/>
          <w:b/>
          <w:i w:val="0"/>
          <w:szCs w:val="24"/>
          <w:lang w:val="de-CH"/>
        </w:rPr>
        <w:t>2</w:t>
      </w:r>
      <w:r w:rsidR="00AD4DB5">
        <w:rPr>
          <w:rFonts w:asciiTheme="minorHAnsi" w:hAnsiTheme="minorHAnsi" w:cstheme="minorHAnsi"/>
          <w:b/>
          <w:i w:val="0"/>
          <w:szCs w:val="24"/>
          <w:lang w:val="de-CH"/>
        </w:rPr>
        <w:t>1</w:t>
      </w:r>
      <w:r w:rsidR="00F442B5" w:rsidRPr="002D019F">
        <w:rPr>
          <w:rFonts w:asciiTheme="minorHAnsi" w:hAnsiTheme="minorHAnsi" w:cstheme="minorHAnsi"/>
          <w:b/>
          <w:i w:val="0"/>
          <w:szCs w:val="24"/>
          <w:lang w:val="de-CH"/>
        </w:rPr>
        <w:t xml:space="preserve">. </w:t>
      </w:r>
      <w:r w:rsidR="00DD24D2">
        <w:rPr>
          <w:rFonts w:asciiTheme="minorHAnsi" w:hAnsiTheme="minorHAnsi" w:cstheme="minorHAnsi"/>
          <w:b/>
          <w:i w:val="0"/>
          <w:szCs w:val="24"/>
          <w:lang w:val="de-CH"/>
        </w:rPr>
        <w:t>März</w:t>
      </w:r>
      <w:r w:rsidR="00F442B5" w:rsidRPr="002D019F">
        <w:rPr>
          <w:rFonts w:asciiTheme="minorHAnsi" w:hAnsiTheme="minorHAnsi" w:cstheme="minorHAnsi"/>
          <w:b/>
          <w:i w:val="0"/>
          <w:szCs w:val="24"/>
          <w:lang w:val="de-CH"/>
        </w:rPr>
        <w:t xml:space="preserve"> 20</w:t>
      </w:r>
      <w:r w:rsidR="00F92990">
        <w:rPr>
          <w:rFonts w:asciiTheme="minorHAnsi" w:hAnsiTheme="minorHAnsi" w:cstheme="minorHAnsi"/>
          <w:b/>
          <w:i w:val="0"/>
          <w:szCs w:val="24"/>
          <w:lang w:val="de-CH"/>
        </w:rPr>
        <w:t>2</w:t>
      </w:r>
      <w:r w:rsidR="00DD24D2">
        <w:rPr>
          <w:rFonts w:asciiTheme="minorHAnsi" w:hAnsiTheme="minorHAnsi" w:cstheme="minorHAnsi"/>
          <w:b/>
          <w:i w:val="0"/>
          <w:szCs w:val="24"/>
          <w:lang w:val="de-CH"/>
        </w:rPr>
        <w:t>4</w:t>
      </w:r>
      <w:r w:rsidR="00F442B5" w:rsidRPr="002D019F">
        <w:rPr>
          <w:rFonts w:asciiTheme="minorHAnsi" w:hAnsiTheme="minorHAnsi" w:cstheme="minorHAnsi"/>
          <w:b/>
          <w:i w:val="0"/>
          <w:szCs w:val="24"/>
          <w:lang w:val="de-CH"/>
        </w:rPr>
        <w:t>, 19.</w:t>
      </w:r>
      <w:r w:rsidR="00912905">
        <w:rPr>
          <w:rFonts w:asciiTheme="minorHAnsi" w:hAnsiTheme="minorHAnsi" w:cstheme="minorHAnsi"/>
          <w:b/>
          <w:i w:val="0"/>
          <w:szCs w:val="24"/>
          <w:lang w:val="de-CH"/>
        </w:rPr>
        <w:t>30</w:t>
      </w:r>
      <w:r w:rsidR="00F442B5" w:rsidRPr="002D019F">
        <w:rPr>
          <w:rFonts w:asciiTheme="minorHAnsi" w:hAnsiTheme="minorHAnsi" w:cstheme="minorHAnsi"/>
          <w:b/>
          <w:i w:val="0"/>
          <w:szCs w:val="24"/>
          <w:lang w:val="de-CH"/>
        </w:rPr>
        <w:t xml:space="preserve"> Uhr,</w:t>
      </w:r>
    </w:p>
    <w:p w14:paraId="5B10E289" w14:textId="053C2942" w:rsidR="00F442B5" w:rsidRPr="002D019F" w:rsidRDefault="00F442B5" w:rsidP="00275190">
      <w:pPr>
        <w:pBdr>
          <w:top w:val="double" w:sz="6" w:space="1" w:color="auto" w:shadow="1"/>
          <w:left w:val="double" w:sz="6" w:space="1" w:color="auto" w:shadow="1"/>
          <w:bottom w:val="double" w:sz="6" w:space="1" w:color="auto" w:shadow="1"/>
          <w:right w:val="double" w:sz="6" w:space="1" w:color="auto" w:shadow="1"/>
        </w:pBdr>
        <w:jc w:val="center"/>
        <w:rPr>
          <w:rFonts w:asciiTheme="minorHAnsi" w:hAnsiTheme="minorHAnsi" w:cstheme="minorHAnsi"/>
          <w:b/>
          <w:sz w:val="6"/>
          <w:lang w:val="de-CH"/>
        </w:rPr>
      </w:pPr>
      <w:r w:rsidRPr="002D019F">
        <w:rPr>
          <w:rFonts w:asciiTheme="minorHAnsi" w:hAnsiTheme="minorHAnsi" w:cstheme="minorHAnsi"/>
          <w:szCs w:val="24"/>
          <w:lang w:val="de-CH"/>
        </w:rPr>
        <w:t xml:space="preserve"> </w:t>
      </w:r>
      <w:r w:rsidR="00275190" w:rsidRPr="00275190">
        <w:rPr>
          <w:rFonts w:ascii="Arial" w:hAnsi="Arial" w:cs="Arial"/>
          <w:color w:val="404040"/>
          <w:sz w:val="23"/>
          <w:szCs w:val="23"/>
          <w:shd w:val="clear" w:color="auto" w:fill="FFFFFF"/>
        </w:rPr>
        <w:t xml:space="preserve"> Schachclub </w:t>
      </w:r>
      <w:r w:rsidR="00DD24D2">
        <w:rPr>
          <w:rFonts w:ascii="Arial" w:hAnsi="Arial" w:cs="Arial"/>
          <w:color w:val="404040"/>
          <w:sz w:val="23"/>
          <w:szCs w:val="23"/>
          <w:shd w:val="clear" w:color="auto" w:fill="FFFFFF"/>
        </w:rPr>
        <w:t>Riehen</w:t>
      </w:r>
      <w:r w:rsidR="00275190">
        <w:rPr>
          <w:rFonts w:ascii="Arial" w:hAnsi="Arial" w:cs="Arial"/>
          <w:color w:val="404040"/>
          <w:sz w:val="23"/>
          <w:szCs w:val="23"/>
          <w:shd w:val="clear" w:color="auto" w:fill="FFFFFF"/>
        </w:rPr>
        <w:t xml:space="preserve">, </w:t>
      </w:r>
      <w:r w:rsidR="00DD24D2">
        <w:rPr>
          <w:rFonts w:ascii="Arial" w:hAnsi="Arial" w:cs="Arial"/>
          <w:color w:val="404040"/>
          <w:sz w:val="23"/>
          <w:szCs w:val="23"/>
          <w:shd w:val="clear" w:color="auto" w:fill="FFFFFF"/>
        </w:rPr>
        <w:t>Haus der Vereine</w:t>
      </w:r>
      <w:r w:rsidR="00275190">
        <w:rPr>
          <w:rFonts w:ascii="Arial" w:hAnsi="Arial" w:cs="Arial"/>
          <w:color w:val="404040"/>
          <w:sz w:val="23"/>
          <w:szCs w:val="23"/>
          <w:shd w:val="clear" w:color="auto" w:fill="FFFFFF"/>
        </w:rPr>
        <w:t xml:space="preserve">, </w:t>
      </w:r>
      <w:r w:rsidR="00DD24D2">
        <w:rPr>
          <w:rFonts w:ascii="Arial" w:hAnsi="Arial" w:cs="Arial"/>
          <w:color w:val="404040"/>
          <w:sz w:val="23"/>
          <w:szCs w:val="23"/>
          <w:shd w:val="clear" w:color="auto" w:fill="FFFFFF"/>
        </w:rPr>
        <w:t>Baselstrasse 43, 4125 Riehen</w:t>
      </w:r>
    </w:p>
    <w:p w14:paraId="31CF7936" w14:textId="77777777" w:rsidR="00F442B5" w:rsidRPr="002D019F" w:rsidRDefault="00F442B5" w:rsidP="00F442B5">
      <w:pPr>
        <w:pStyle w:val="Kopfzeile"/>
        <w:rPr>
          <w:rFonts w:cstheme="minorHAnsi"/>
        </w:rPr>
      </w:pPr>
    </w:p>
    <w:p w14:paraId="7F69E57B" w14:textId="77777777" w:rsidR="00F442B5" w:rsidRPr="002D019F" w:rsidRDefault="00F442B5" w:rsidP="001977CC">
      <w:pPr>
        <w:spacing w:after="120"/>
        <w:rPr>
          <w:rFonts w:asciiTheme="minorHAnsi" w:hAnsiTheme="minorHAnsi" w:cstheme="minorHAnsi"/>
          <w:b/>
          <w:i w:val="0"/>
          <w:szCs w:val="24"/>
          <w:lang w:val="de-CH"/>
        </w:rPr>
      </w:pPr>
      <w:r w:rsidRPr="002D019F">
        <w:rPr>
          <w:rFonts w:asciiTheme="minorHAnsi" w:hAnsiTheme="minorHAnsi" w:cstheme="minorHAnsi"/>
          <w:b/>
          <w:i w:val="0"/>
          <w:szCs w:val="24"/>
          <w:lang w:val="de-CH"/>
        </w:rPr>
        <w:t>Begrüssung und Feststellung des absoluten Mehrs:</w:t>
      </w:r>
    </w:p>
    <w:p w14:paraId="7590EB31" w14:textId="03276A6A" w:rsidR="000910BA" w:rsidRPr="00230625" w:rsidRDefault="00F442B5" w:rsidP="00F442B5">
      <w:pPr>
        <w:rPr>
          <w:rFonts w:asciiTheme="minorHAnsi" w:hAnsiTheme="minorHAnsi" w:cstheme="minorHAnsi"/>
          <w:i w:val="0"/>
          <w:color w:val="000000" w:themeColor="text1"/>
          <w:szCs w:val="24"/>
          <w:lang w:val="de-CH"/>
        </w:rPr>
      </w:pPr>
      <w:r w:rsidRPr="00230625">
        <w:rPr>
          <w:rFonts w:asciiTheme="minorHAnsi" w:hAnsiTheme="minorHAnsi" w:cstheme="minorHAnsi"/>
          <w:i w:val="0"/>
          <w:color w:val="000000" w:themeColor="text1"/>
          <w:szCs w:val="24"/>
          <w:lang w:val="de-CH"/>
        </w:rPr>
        <w:t>Beat Spi</w:t>
      </w:r>
      <w:r w:rsidR="009C54A5" w:rsidRPr="00230625">
        <w:rPr>
          <w:rFonts w:asciiTheme="minorHAnsi" w:hAnsiTheme="minorHAnsi" w:cstheme="minorHAnsi"/>
          <w:i w:val="0"/>
          <w:color w:val="000000" w:themeColor="text1"/>
          <w:szCs w:val="24"/>
          <w:lang w:val="de-CH"/>
        </w:rPr>
        <w:t>elmann begrüsst die Anwesenden.</w:t>
      </w:r>
    </w:p>
    <w:p w14:paraId="1C9589DC" w14:textId="7DCFE217" w:rsidR="00F442B5" w:rsidRPr="00230625" w:rsidRDefault="00F442B5" w:rsidP="00F442B5">
      <w:pPr>
        <w:rPr>
          <w:rFonts w:asciiTheme="minorHAnsi" w:hAnsiTheme="minorHAnsi" w:cstheme="minorHAnsi"/>
          <w:i w:val="0"/>
          <w:color w:val="000000" w:themeColor="text1"/>
          <w:szCs w:val="24"/>
          <w:lang w:val="de-CH"/>
        </w:rPr>
      </w:pPr>
      <w:r w:rsidRPr="00230625">
        <w:rPr>
          <w:rFonts w:asciiTheme="minorHAnsi" w:hAnsiTheme="minorHAnsi" w:cstheme="minorHAnsi"/>
          <w:i w:val="0"/>
          <w:color w:val="000000" w:themeColor="text1"/>
          <w:szCs w:val="24"/>
          <w:lang w:val="de-CH"/>
        </w:rPr>
        <w:t>An der DV nehmen die</w:t>
      </w:r>
      <w:r w:rsidR="00BB4EDC" w:rsidRPr="00230625">
        <w:rPr>
          <w:rFonts w:asciiTheme="minorHAnsi" w:hAnsiTheme="minorHAnsi" w:cstheme="minorHAnsi"/>
          <w:i w:val="0"/>
          <w:color w:val="000000" w:themeColor="text1"/>
          <w:szCs w:val="24"/>
          <w:lang w:val="de-CH"/>
        </w:rPr>
        <w:t xml:space="preserve"> </w:t>
      </w:r>
      <w:r w:rsidR="00BB4EDC" w:rsidRPr="00DD24D2">
        <w:rPr>
          <w:rFonts w:asciiTheme="minorHAnsi" w:hAnsiTheme="minorHAnsi" w:cstheme="minorHAnsi"/>
          <w:i w:val="0"/>
          <w:color w:val="FF0000"/>
          <w:szCs w:val="24"/>
          <w:lang w:val="de-CH"/>
        </w:rPr>
        <w:t>13</w:t>
      </w:r>
      <w:r w:rsidRPr="00DD24D2">
        <w:rPr>
          <w:rFonts w:asciiTheme="minorHAnsi" w:hAnsiTheme="minorHAnsi" w:cstheme="minorHAnsi"/>
          <w:i w:val="0"/>
          <w:color w:val="FF0000"/>
          <w:szCs w:val="24"/>
          <w:lang w:val="de-CH"/>
        </w:rPr>
        <w:t xml:space="preserve"> Sektionen</w:t>
      </w:r>
      <w:r w:rsidR="002B1EAB" w:rsidRPr="00DD24D2">
        <w:rPr>
          <w:rFonts w:asciiTheme="minorHAnsi" w:hAnsiTheme="minorHAnsi" w:cstheme="minorHAnsi"/>
          <w:i w:val="0"/>
          <w:color w:val="FF0000"/>
          <w:szCs w:val="24"/>
          <w:lang w:val="de-CH"/>
        </w:rPr>
        <w:t xml:space="preserve"> DSSP,</w:t>
      </w:r>
      <w:r w:rsidRPr="00DD24D2">
        <w:rPr>
          <w:rFonts w:asciiTheme="minorHAnsi" w:hAnsiTheme="minorHAnsi" w:cstheme="minorHAnsi"/>
          <w:i w:val="0"/>
          <w:color w:val="FF0000"/>
          <w:szCs w:val="24"/>
          <w:lang w:val="de-CH"/>
        </w:rPr>
        <w:t xml:space="preserve"> Riehen, </w:t>
      </w:r>
      <w:r w:rsidR="003A7B9C" w:rsidRPr="00DD24D2">
        <w:rPr>
          <w:rFonts w:asciiTheme="minorHAnsi" w:hAnsiTheme="minorHAnsi" w:cstheme="minorHAnsi"/>
          <w:i w:val="0"/>
          <w:color w:val="FF0000"/>
          <w:szCs w:val="24"/>
          <w:lang w:val="de-CH"/>
        </w:rPr>
        <w:t xml:space="preserve">Roche, </w:t>
      </w:r>
      <w:r w:rsidR="00230625" w:rsidRPr="00DD24D2">
        <w:rPr>
          <w:rFonts w:asciiTheme="minorHAnsi" w:hAnsiTheme="minorHAnsi" w:cstheme="minorHAnsi"/>
          <w:i w:val="0"/>
          <w:color w:val="FF0000"/>
          <w:szCs w:val="24"/>
          <w:lang w:val="de-CH"/>
        </w:rPr>
        <w:t xml:space="preserve">Muttenz, </w:t>
      </w:r>
      <w:r w:rsidR="003A7B9C" w:rsidRPr="00DD24D2">
        <w:rPr>
          <w:rFonts w:asciiTheme="minorHAnsi" w:hAnsiTheme="minorHAnsi" w:cstheme="minorHAnsi"/>
          <w:i w:val="0"/>
          <w:color w:val="FF0000"/>
          <w:szCs w:val="24"/>
          <w:lang w:val="de-CH"/>
        </w:rPr>
        <w:t>Novartis</w:t>
      </w:r>
      <w:r w:rsidR="0069559C" w:rsidRPr="00DD24D2">
        <w:rPr>
          <w:rFonts w:asciiTheme="minorHAnsi" w:hAnsiTheme="minorHAnsi" w:cstheme="minorHAnsi"/>
          <w:i w:val="0"/>
          <w:color w:val="FF0000"/>
          <w:szCs w:val="24"/>
          <w:lang w:val="de-CH"/>
        </w:rPr>
        <w:t>, Liestal</w:t>
      </w:r>
      <w:r w:rsidR="00D67340" w:rsidRPr="00DD24D2">
        <w:rPr>
          <w:rFonts w:asciiTheme="minorHAnsi" w:hAnsiTheme="minorHAnsi" w:cstheme="minorHAnsi"/>
          <w:i w:val="0"/>
          <w:color w:val="FF0000"/>
          <w:szCs w:val="24"/>
          <w:lang w:val="de-CH"/>
        </w:rPr>
        <w:t xml:space="preserve">, </w:t>
      </w:r>
      <w:r w:rsidR="006F5491" w:rsidRPr="00DD24D2">
        <w:rPr>
          <w:rFonts w:asciiTheme="minorHAnsi" w:hAnsiTheme="minorHAnsi" w:cstheme="minorHAnsi"/>
          <w:i w:val="0"/>
          <w:color w:val="FF0000"/>
          <w:szCs w:val="24"/>
          <w:lang w:val="de-CH"/>
        </w:rPr>
        <w:t>Gundeldingen</w:t>
      </w:r>
      <w:r w:rsidR="00962E25" w:rsidRPr="00DD24D2">
        <w:rPr>
          <w:rFonts w:asciiTheme="minorHAnsi" w:hAnsiTheme="minorHAnsi" w:cstheme="minorHAnsi"/>
          <w:i w:val="0"/>
          <w:color w:val="FF0000"/>
          <w:szCs w:val="24"/>
          <w:lang w:val="de-CH"/>
        </w:rPr>
        <w:t>,</w:t>
      </w:r>
      <w:r w:rsidRPr="00DD24D2">
        <w:rPr>
          <w:rFonts w:asciiTheme="minorHAnsi" w:hAnsiTheme="minorHAnsi" w:cstheme="minorHAnsi"/>
          <w:i w:val="0"/>
          <w:color w:val="FF0000"/>
          <w:szCs w:val="24"/>
          <w:lang w:val="de-CH"/>
        </w:rPr>
        <w:t xml:space="preserve"> </w:t>
      </w:r>
      <w:r w:rsidR="0004446B" w:rsidRPr="00DD24D2">
        <w:rPr>
          <w:rFonts w:asciiTheme="minorHAnsi" w:hAnsiTheme="minorHAnsi" w:cstheme="minorHAnsi"/>
          <w:i w:val="0"/>
          <w:color w:val="FF0000"/>
          <w:szCs w:val="24"/>
          <w:lang w:val="de-CH"/>
        </w:rPr>
        <w:t xml:space="preserve">Ladia, </w:t>
      </w:r>
      <w:r w:rsidR="004E31A2" w:rsidRPr="00DD24D2">
        <w:rPr>
          <w:rFonts w:asciiTheme="minorHAnsi" w:hAnsiTheme="minorHAnsi" w:cstheme="minorHAnsi"/>
          <w:i w:val="0"/>
          <w:color w:val="FF0000"/>
          <w:szCs w:val="24"/>
          <w:lang w:val="de-CH"/>
        </w:rPr>
        <w:t xml:space="preserve">Rhy-Rheinfelden, </w:t>
      </w:r>
      <w:r w:rsidR="0004446B" w:rsidRPr="00DD24D2">
        <w:rPr>
          <w:rFonts w:asciiTheme="minorHAnsi" w:hAnsiTheme="minorHAnsi" w:cstheme="minorHAnsi"/>
          <w:i w:val="0"/>
          <w:color w:val="FF0000"/>
          <w:szCs w:val="24"/>
          <w:lang w:val="de-CH"/>
        </w:rPr>
        <w:t>Sissach</w:t>
      </w:r>
      <w:r w:rsidR="00D67340" w:rsidRPr="00DD24D2">
        <w:rPr>
          <w:rFonts w:asciiTheme="minorHAnsi" w:hAnsiTheme="minorHAnsi" w:cstheme="minorHAnsi"/>
          <w:i w:val="0"/>
          <w:color w:val="FF0000"/>
          <w:szCs w:val="24"/>
          <w:lang w:val="de-CH"/>
        </w:rPr>
        <w:t>,</w:t>
      </w:r>
      <w:r w:rsidR="0049525B" w:rsidRPr="00DD24D2">
        <w:rPr>
          <w:rFonts w:asciiTheme="minorHAnsi" w:hAnsiTheme="minorHAnsi" w:cstheme="minorHAnsi"/>
          <w:i w:val="0"/>
          <w:color w:val="FF0000"/>
          <w:szCs w:val="24"/>
          <w:lang w:val="de-CH"/>
        </w:rPr>
        <w:t xml:space="preserve"> </w:t>
      </w:r>
      <w:r w:rsidR="00230625" w:rsidRPr="00DD24D2">
        <w:rPr>
          <w:rFonts w:asciiTheme="minorHAnsi" w:hAnsiTheme="minorHAnsi" w:cstheme="minorHAnsi"/>
          <w:i w:val="0"/>
          <w:color w:val="FF0000"/>
          <w:szCs w:val="24"/>
          <w:lang w:val="de-CH"/>
        </w:rPr>
        <w:t xml:space="preserve">Sorab, </w:t>
      </w:r>
      <w:r w:rsidRPr="00DD24D2">
        <w:rPr>
          <w:rFonts w:asciiTheme="minorHAnsi" w:hAnsiTheme="minorHAnsi" w:cstheme="minorHAnsi"/>
          <w:i w:val="0"/>
          <w:color w:val="FF0000"/>
          <w:szCs w:val="24"/>
          <w:lang w:val="de-CH"/>
        </w:rPr>
        <w:t xml:space="preserve">Therwil und Trümmerfeld </w:t>
      </w:r>
      <w:r w:rsidRPr="00230625">
        <w:rPr>
          <w:rFonts w:asciiTheme="minorHAnsi" w:hAnsiTheme="minorHAnsi" w:cstheme="minorHAnsi"/>
          <w:i w:val="0"/>
          <w:color w:val="000000" w:themeColor="text1"/>
          <w:szCs w:val="24"/>
          <w:lang w:val="de-CH"/>
        </w:rPr>
        <w:t xml:space="preserve">teil. Insgesamt sind </w:t>
      </w:r>
      <w:r w:rsidR="00230625" w:rsidRPr="00DD24D2">
        <w:rPr>
          <w:rFonts w:asciiTheme="minorHAnsi" w:hAnsiTheme="minorHAnsi" w:cstheme="minorHAnsi"/>
          <w:i w:val="0"/>
          <w:color w:val="FF0000"/>
          <w:szCs w:val="24"/>
          <w:lang w:val="de-CH"/>
        </w:rPr>
        <w:t>20</w:t>
      </w:r>
      <w:r w:rsidR="003008F1" w:rsidRPr="00230625">
        <w:rPr>
          <w:rFonts w:asciiTheme="minorHAnsi" w:hAnsiTheme="minorHAnsi" w:cstheme="minorHAnsi"/>
          <w:i w:val="0"/>
          <w:color w:val="000000" w:themeColor="text1"/>
          <w:szCs w:val="24"/>
          <w:lang w:val="de-CH"/>
        </w:rPr>
        <w:t xml:space="preserve"> </w:t>
      </w:r>
      <w:r w:rsidRPr="00230625">
        <w:rPr>
          <w:rFonts w:asciiTheme="minorHAnsi" w:hAnsiTheme="minorHAnsi" w:cstheme="minorHAnsi"/>
          <w:i w:val="0"/>
          <w:color w:val="000000" w:themeColor="text1"/>
          <w:szCs w:val="24"/>
          <w:lang w:val="de-CH"/>
        </w:rPr>
        <w:t xml:space="preserve">Stimmen anwesend. Das absolute Mehr beträgt </w:t>
      </w:r>
      <w:r w:rsidR="00230625" w:rsidRPr="00DD24D2">
        <w:rPr>
          <w:rFonts w:asciiTheme="minorHAnsi" w:hAnsiTheme="minorHAnsi" w:cstheme="minorHAnsi"/>
          <w:i w:val="0"/>
          <w:color w:val="FF0000"/>
          <w:szCs w:val="24"/>
          <w:lang w:val="de-CH"/>
        </w:rPr>
        <w:t>11</w:t>
      </w:r>
      <w:r w:rsidR="006324E9" w:rsidRPr="00230625">
        <w:rPr>
          <w:rFonts w:asciiTheme="minorHAnsi" w:hAnsiTheme="minorHAnsi" w:cstheme="minorHAnsi"/>
          <w:i w:val="0"/>
          <w:color w:val="000000" w:themeColor="text1"/>
          <w:szCs w:val="24"/>
          <w:lang w:val="de-CH"/>
        </w:rPr>
        <w:t xml:space="preserve"> </w:t>
      </w:r>
      <w:r w:rsidRPr="00230625">
        <w:rPr>
          <w:rFonts w:asciiTheme="minorHAnsi" w:hAnsiTheme="minorHAnsi" w:cstheme="minorHAnsi"/>
          <w:i w:val="0"/>
          <w:color w:val="000000" w:themeColor="text1"/>
          <w:szCs w:val="24"/>
          <w:lang w:val="de-CH"/>
        </w:rPr>
        <w:t>Stimmen.</w:t>
      </w:r>
    </w:p>
    <w:p w14:paraId="2FD67F3C" w14:textId="277B4EB2" w:rsidR="00F442B5" w:rsidRPr="00230625" w:rsidRDefault="00F442B5" w:rsidP="00F442B5">
      <w:pPr>
        <w:rPr>
          <w:rFonts w:asciiTheme="minorHAnsi" w:hAnsiTheme="minorHAnsi" w:cstheme="minorHAnsi"/>
          <w:i w:val="0"/>
          <w:color w:val="000000" w:themeColor="text1"/>
          <w:szCs w:val="24"/>
          <w:highlight w:val="yellow"/>
          <w:lang w:val="de-CH"/>
        </w:rPr>
      </w:pPr>
      <w:r w:rsidRPr="00230625">
        <w:rPr>
          <w:rFonts w:asciiTheme="minorHAnsi" w:hAnsiTheme="minorHAnsi" w:cstheme="minorHAnsi"/>
          <w:i w:val="0"/>
          <w:color w:val="000000" w:themeColor="text1"/>
          <w:szCs w:val="24"/>
          <w:lang w:val="de-CH"/>
        </w:rPr>
        <w:t xml:space="preserve">Folgende Sektionen haben sich entschuldigt: </w:t>
      </w:r>
      <w:r w:rsidR="00C8467E" w:rsidRPr="00DD24D2">
        <w:rPr>
          <w:rFonts w:asciiTheme="minorHAnsi" w:hAnsiTheme="minorHAnsi" w:cstheme="minorHAnsi"/>
          <w:i w:val="0"/>
          <w:color w:val="FF0000"/>
          <w:szCs w:val="24"/>
          <w:lang w:val="de-CH"/>
        </w:rPr>
        <w:t>Möhlin</w:t>
      </w:r>
      <w:r w:rsidR="00D67340" w:rsidRPr="00DD24D2">
        <w:rPr>
          <w:rFonts w:asciiTheme="minorHAnsi" w:hAnsiTheme="minorHAnsi" w:cstheme="minorHAnsi"/>
          <w:i w:val="0"/>
          <w:color w:val="FF0000"/>
          <w:szCs w:val="24"/>
          <w:lang w:val="de-CH"/>
        </w:rPr>
        <w:t xml:space="preserve">, </w:t>
      </w:r>
      <w:r w:rsidR="00676D03" w:rsidRPr="00DD24D2">
        <w:rPr>
          <w:rFonts w:asciiTheme="minorHAnsi" w:hAnsiTheme="minorHAnsi" w:cstheme="minorHAnsi"/>
          <w:i w:val="0"/>
          <w:color w:val="FF0000"/>
          <w:szCs w:val="24"/>
          <w:lang w:val="de-CH"/>
        </w:rPr>
        <w:t xml:space="preserve">Post </w:t>
      </w:r>
      <w:r w:rsidR="00C062B0" w:rsidRPr="00DD24D2">
        <w:rPr>
          <w:rFonts w:asciiTheme="minorHAnsi" w:hAnsiTheme="minorHAnsi" w:cstheme="minorHAnsi"/>
          <w:i w:val="0"/>
          <w:color w:val="FF0000"/>
          <w:szCs w:val="24"/>
          <w:lang w:val="de-CH"/>
        </w:rPr>
        <w:t xml:space="preserve">und </w:t>
      </w:r>
      <w:r w:rsidR="004E31A2" w:rsidRPr="00DD24D2">
        <w:rPr>
          <w:rFonts w:asciiTheme="minorHAnsi" w:hAnsiTheme="minorHAnsi" w:cstheme="minorHAnsi"/>
          <w:i w:val="0"/>
          <w:color w:val="FF0000"/>
          <w:szCs w:val="24"/>
          <w:lang w:val="de-CH"/>
        </w:rPr>
        <w:t>Schachfestival Basel</w:t>
      </w:r>
      <w:r w:rsidR="00792CF8" w:rsidRPr="00DD24D2">
        <w:rPr>
          <w:rFonts w:asciiTheme="minorHAnsi" w:hAnsiTheme="minorHAnsi" w:cstheme="minorHAnsi"/>
          <w:i w:val="0"/>
          <w:color w:val="FF0000"/>
          <w:szCs w:val="24"/>
          <w:lang w:val="de-CH"/>
        </w:rPr>
        <w:t>.</w:t>
      </w:r>
      <w:r w:rsidR="00792CF8" w:rsidRPr="00230625">
        <w:rPr>
          <w:rFonts w:asciiTheme="minorHAnsi" w:hAnsiTheme="minorHAnsi" w:cstheme="minorHAnsi"/>
          <w:i w:val="0"/>
          <w:color w:val="000000" w:themeColor="text1"/>
          <w:szCs w:val="24"/>
          <w:lang w:val="de-CH"/>
        </w:rPr>
        <w:t xml:space="preserve"> </w:t>
      </w:r>
    </w:p>
    <w:p w14:paraId="52DBF11F" w14:textId="78E44E0B" w:rsidR="00F442B5" w:rsidRPr="009E2F99" w:rsidRDefault="00F442B5" w:rsidP="00F442B5">
      <w:pPr>
        <w:rPr>
          <w:rFonts w:asciiTheme="minorHAnsi" w:hAnsiTheme="minorHAnsi" w:cstheme="minorHAnsi"/>
          <w:i w:val="0"/>
          <w:color w:val="000000" w:themeColor="text1"/>
          <w:szCs w:val="24"/>
          <w:lang w:val="de-CH"/>
        </w:rPr>
      </w:pPr>
      <w:r w:rsidRPr="009E2F99">
        <w:rPr>
          <w:rFonts w:asciiTheme="minorHAnsi" w:hAnsiTheme="minorHAnsi" w:cstheme="minorHAnsi"/>
          <w:i w:val="0"/>
          <w:color w:val="000000" w:themeColor="text1"/>
          <w:szCs w:val="24"/>
          <w:lang w:val="de-CH"/>
        </w:rPr>
        <w:t>Folgende Vereine sind</w:t>
      </w:r>
      <w:r w:rsidR="000910BA" w:rsidRPr="009E2F99">
        <w:rPr>
          <w:rFonts w:asciiTheme="minorHAnsi" w:hAnsiTheme="minorHAnsi" w:cstheme="minorHAnsi"/>
          <w:i w:val="0"/>
          <w:color w:val="000000" w:themeColor="text1"/>
          <w:szCs w:val="24"/>
          <w:lang w:val="de-CH"/>
        </w:rPr>
        <w:t xml:space="preserve"> unentschuldigt</w:t>
      </w:r>
      <w:r w:rsidRPr="009E2F99">
        <w:rPr>
          <w:rFonts w:asciiTheme="minorHAnsi" w:hAnsiTheme="minorHAnsi" w:cstheme="minorHAnsi"/>
          <w:i w:val="0"/>
          <w:color w:val="000000" w:themeColor="text1"/>
          <w:szCs w:val="24"/>
          <w:lang w:val="de-CH"/>
        </w:rPr>
        <w:t xml:space="preserve"> nicht </w:t>
      </w:r>
      <w:r w:rsidRPr="00230625">
        <w:rPr>
          <w:rFonts w:asciiTheme="minorHAnsi" w:hAnsiTheme="minorHAnsi" w:cstheme="minorHAnsi"/>
          <w:i w:val="0"/>
          <w:color w:val="000000" w:themeColor="text1"/>
          <w:szCs w:val="24"/>
          <w:lang w:val="de-CH"/>
        </w:rPr>
        <w:t>an der DV anwesend</w:t>
      </w:r>
      <w:r w:rsidR="0069559C" w:rsidRPr="00230625">
        <w:rPr>
          <w:rFonts w:asciiTheme="minorHAnsi" w:hAnsiTheme="minorHAnsi" w:cstheme="minorHAnsi"/>
          <w:i w:val="0"/>
          <w:color w:val="000000" w:themeColor="text1"/>
          <w:szCs w:val="24"/>
          <w:lang w:val="de-CH"/>
        </w:rPr>
        <w:t>:</w:t>
      </w:r>
      <w:r w:rsidRPr="00230625">
        <w:rPr>
          <w:rFonts w:asciiTheme="minorHAnsi" w:hAnsiTheme="minorHAnsi" w:cstheme="minorHAnsi"/>
          <w:i w:val="0"/>
          <w:color w:val="000000" w:themeColor="text1"/>
          <w:szCs w:val="24"/>
          <w:lang w:val="de-CH"/>
        </w:rPr>
        <w:t xml:space="preserve"> </w:t>
      </w:r>
      <w:r w:rsidRPr="00DD24D2">
        <w:rPr>
          <w:rFonts w:asciiTheme="minorHAnsi" w:hAnsiTheme="minorHAnsi" w:cstheme="minorHAnsi"/>
          <w:i w:val="0"/>
          <w:color w:val="FF0000"/>
          <w:szCs w:val="24"/>
          <w:lang w:val="de-CH"/>
        </w:rPr>
        <w:t xml:space="preserve">BSG, </w:t>
      </w:r>
      <w:r w:rsidR="00D67340" w:rsidRPr="00DD24D2">
        <w:rPr>
          <w:rFonts w:asciiTheme="minorHAnsi" w:hAnsiTheme="minorHAnsi" w:cstheme="minorHAnsi"/>
          <w:i w:val="0"/>
          <w:color w:val="FF0000"/>
          <w:szCs w:val="24"/>
          <w:lang w:val="de-CH"/>
        </w:rPr>
        <w:t>Birseck</w:t>
      </w:r>
      <w:r w:rsidR="00BE55E9" w:rsidRPr="00DD24D2">
        <w:rPr>
          <w:rFonts w:asciiTheme="minorHAnsi" w:hAnsiTheme="minorHAnsi" w:cstheme="minorHAnsi"/>
          <w:i w:val="0"/>
          <w:color w:val="FF0000"/>
          <w:szCs w:val="24"/>
          <w:lang w:val="de-CH"/>
        </w:rPr>
        <w:t>, Birsfelden/Beider Basel/Rössli</w:t>
      </w:r>
      <w:r w:rsidR="00D67340" w:rsidRPr="00DD24D2">
        <w:rPr>
          <w:rFonts w:asciiTheme="minorHAnsi" w:hAnsiTheme="minorHAnsi" w:cstheme="minorHAnsi"/>
          <w:i w:val="0"/>
          <w:color w:val="FF0000"/>
          <w:szCs w:val="24"/>
          <w:lang w:val="de-CH"/>
        </w:rPr>
        <w:t xml:space="preserve">, </w:t>
      </w:r>
      <w:r w:rsidR="004E31A2" w:rsidRPr="00DD24D2">
        <w:rPr>
          <w:rFonts w:asciiTheme="minorHAnsi" w:hAnsiTheme="minorHAnsi" w:cstheme="minorHAnsi"/>
          <w:i w:val="0"/>
          <w:color w:val="FF0000"/>
          <w:szCs w:val="24"/>
          <w:lang w:val="de-CH"/>
        </w:rPr>
        <w:t xml:space="preserve">KSC Arlesheim, </w:t>
      </w:r>
      <w:r w:rsidR="00D67340" w:rsidRPr="00DD24D2">
        <w:rPr>
          <w:rFonts w:asciiTheme="minorHAnsi" w:hAnsiTheme="minorHAnsi" w:cstheme="minorHAnsi"/>
          <w:i w:val="0"/>
          <w:color w:val="FF0000"/>
          <w:szCs w:val="24"/>
          <w:lang w:val="de-CH"/>
        </w:rPr>
        <w:t>Laufental-Thierstein</w:t>
      </w:r>
      <w:r w:rsidR="00230625" w:rsidRPr="00DD24D2">
        <w:rPr>
          <w:rFonts w:asciiTheme="minorHAnsi" w:hAnsiTheme="minorHAnsi" w:cstheme="minorHAnsi"/>
          <w:i w:val="0"/>
          <w:color w:val="FF0000"/>
          <w:szCs w:val="24"/>
          <w:lang w:val="de-CH"/>
        </w:rPr>
        <w:t>,</w:t>
      </w:r>
      <w:r w:rsidRPr="00DD24D2">
        <w:rPr>
          <w:rFonts w:asciiTheme="minorHAnsi" w:hAnsiTheme="minorHAnsi" w:cstheme="minorHAnsi"/>
          <w:i w:val="0"/>
          <w:color w:val="FF0000"/>
          <w:szCs w:val="24"/>
          <w:lang w:val="de-CH"/>
        </w:rPr>
        <w:t xml:space="preserve"> Neu-Allsch</w:t>
      </w:r>
      <w:r w:rsidR="00C062B0" w:rsidRPr="00DD24D2">
        <w:rPr>
          <w:rFonts w:asciiTheme="minorHAnsi" w:hAnsiTheme="minorHAnsi" w:cstheme="minorHAnsi"/>
          <w:i w:val="0"/>
          <w:color w:val="FF0000"/>
          <w:szCs w:val="24"/>
          <w:lang w:val="de-CH"/>
        </w:rPr>
        <w:t>wil</w:t>
      </w:r>
      <w:r w:rsidR="00676D03" w:rsidRPr="00DD24D2">
        <w:rPr>
          <w:rFonts w:asciiTheme="minorHAnsi" w:hAnsiTheme="minorHAnsi" w:cstheme="minorHAnsi"/>
          <w:i w:val="0"/>
          <w:color w:val="FF0000"/>
          <w:szCs w:val="24"/>
          <w:lang w:val="de-CH"/>
        </w:rPr>
        <w:t>,</w:t>
      </w:r>
      <w:r w:rsidR="00230625" w:rsidRPr="00DD24D2">
        <w:rPr>
          <w:rFonts w:asciiTheme="minorHAnsi" w:hAnsiTheme="minorHAnsi" w:cstheme="minorHAnsi"/>
          <w:i w:val="0"/>
          <w:color w:val="FF0000"/>
          <w:szCs w:val="24"/>
          <w:lang w:val="de-CH"/>
        </w:rPr>
        <w:t xml:space="preserve"> </w:t>
      </w:r>
      <w:r w:rsidRPr="00DD24D2">
        <w:rPr>
          <w:rFonts w:asciiTheme="minorHAnsi" w:hAnsiTheme="minorHAnsi" w:cstheme="minorHAnsi"/>
          <w:i w:val="0"/>
          <w:color w:val="FF0000"/>
          <w:szCs w:val="24"/>
          <w:lang w:val="de-CH"/>
        </w:rPr>
        <w:t>Reinach</w:t>
      </w:r>
      <w:r w:rsidR="009E2F99" w:rsidRPr="00DD24D2">
        <w:rPr>
          <w:rFonts w:asciiTheme="minorHAnsi" w:hAnsiTheme="minorHAnsi" w:cstheme="minorHAnsi"/>
          <w:i w:val="0"/>
          <w:color w:val="FF0000"/>
          <w:szCs w:val="24"/>
          <w:lang w:val="de-CH"/>
        </w:rPr>
        <w:t xml:space="preserve"> sowie</w:t>
      </w:r>
      <w:r w:rsidRPr="00DD24D2">
        <w:rPr>
          <w:rFonts w:asciiTheme="minorHAnsi" w:hAnsiTheme="minorHAnsi" w:cstheme="minorHAnsi"/>
          <w:i w:val="0"/>
          <w:color w:val="FF0000"/>
          <w:szCs w:val="24"/>
          <w:lang w:val="de-CH"/>
        </w:rPr>
        <w:t xml:space="preserve"> SKAAK</w:t>
      </w:r>
      <w:r w:rsidRPr="00230625">
        <w:rPr>
          <w:rFonts w:asciiTheme="minorHAnsi" w:hAnsiTheme="minorHAnsi" w:cstheme="minorHAnsi"/>
          <w:i w:val="0"/>
          <w:color w:val="000000" w:themeColor="text1"/>
          <w:szCs w:val="24"/>
          <w:lang w:val="de-CH"/>
        </w:rPr>
        <w:t>.</w:t>
      </w:r>
    </w:p>
    <w:p w14:paraId="5ABE014F" w14:textId="31E14A89" w:rsidR="001977CC" w:rsidRPr="002D019F" w:rsidRDefault="001977CC" w:rsidP="00F442B5">
      <w:pPr>
        <w:rPr>
          <w:rFonts w:asciiTheme="minorHAnsi" w:hAnsiTheme="minorHAnsi" w:cstheme="minorHAnsi"/>
          <w:i w:val="0"/>
          <w:color w:val="000000"/>
          <w:szCs w:val="24"/>
          <w:lang w:val="de-CH"/>
        </w:rPr>
      </w:pPr>
    </w:p>
    <w:p w14:paraId="60F0CAEF" w14:textId="77777777" w:rsidR="00113286" w:rsidRDefault="00113286" w:rsidP="001977CC">
      <w:pPr>
        <w:spacing w:after="120"/>
        <w:rPr>
          <w:rFonts w:asciiTheme="minorHAnsi" w:hAnsiTheme="minorHAnsi" w:cstheme="minorHAnsi"/>
          <w:b/>
          <w:i w:val="0"/>
          <w:color w:val="000000"/>
          <w:sz w:val="32"/>
          <w:szCs w:val="32"/>
          <w:lang w:val="de-CH"/>
        </w:rPr>
      </w:pPr>
    </w:p>
    <w:p w14:paraId="464525BD" w14:textId="11DCDC01" w:rsidR="001977CC" w:rsidRPr="002D019F" w:rsidRDefault="00F442B5" w:rsidP="001977CC">
      <w:pPr>
        <w:spacing w:after="120"/>
        <w:rPr>
          <w:rFonts w:asciiTheme="minorHAnsi" w:hAnsiTheme="minorHAnsi" w:cstheme="minorHAnsi"/>
          <w:b/>
          <w:i w:val="0"/>
          <w:color w:val="000000"/>
          <w:sz w:val="32"/>
          <w:szCs w:val="32"/>
          <w:lang w:val="de-CH"/>
        </w:rPr>
      </w:pPr>
      <w:r w:rsidRPr="002D019F">
        <w:rPr>
          <w:rFonts w:asciiTheme="minorHAnsi" w:hAnsiTheme="minorHAnsi" w:cstheme="minorHAnsi"/>
          <w:b/>
          <w:i w:val="0"/>
          <w:color w:val="000000"/>
          <w:sz w:val="32"/>
          <w:szCs w:val="32"/>
          <w:lang w:val="de-CH"/>
        </w:rPr>
        <w:t>Traktanden</w:t>
      </w:r>
    </w:p>
    <w:p w14:paraId="65C5AF08" w14:textId="6A18E17E" w:rsidR="00F442B5" w:rsidRDefault="00F442B5" w:rsidP="00842174">
      <w:pPr>
        <w:pStyle w:val="Listenabsatz"/>
        <w:numPr>
          <w:ilvl w:val="0"/>
          <w:numId w:val="7"/>
        </w:numPr>
        <w:spacing w:after="120"/>
        <w:rPr>
          <w:rFonts w:asciiTheme="minorHAnsi" w:hAnsiTheme="minorHAnsi" w:cstheme="minorHAnsi"/>
          <w:i w:val="0"/>
          <w:color w:val="000000"/>
          <w:szCs w:val="24"/>
          <w:lang w:val="de-CH"/>
        </w:rPr>
      </w:pPr>
      <w:r w:rsidRPr="00842174">
        <w:rPr>
          <w:rFonts w:asciiTheme="minorHAnsi" w:hAnsiTheme="minorHAnsi" w:cstheme="minorHAnsi"/>
          <w:b/>
          <w:i w:val="0"/>
          <w:color w:val="000000"/>
          <w:szCs w:val="24"/>
          <w:lang w:val="de-CH"/>
        </w:rPr>
        <w:t>Protokoll</w:t>
      </w:r>
      <w:r w:rsidRPr="00842174">
        <w:rPr>
          <w:rFonts w:asciiTheme="minorHAnsi" w:hAnsiTheme="minorHAnsi" w:cstheme="minorHAnsi"/>
          <w:i w:val="0"/>
          <w:color w:val="000000"/>
          <w:szCs w:val="24"/>
          <w:lang w:val="de-CH"/>
        </w:rPr>
        <w:t xml:space="preserve"> </w:t>
      </w:r>
      <w:r w:rsidRPr="006D4A21">
        <w:rPr>
          <w:rFonts w:asciiTheme="minorHAnsi" w:hAnsiTheme="minorHAnsi" w:cstheme="minorHAnsi"/>
          <w:b/>
          <w:bCs/>
          <w:i w:val="0"/>
          <w:color w:val="000000"/>
          <w:szCs w:val="24"/>
          <w:lang w:val="de-CH"/>
        </w:rPr>
        <w:t>der Delegiertenversammlung 20</w:t>
      </w:r>
      <w:r w:rsidR="00140C03" w:rsidRPr="006D4A21">
        <w:rPr>
          <w:rFonts w:asciiTheme="minorHAnsi" w:hAnsiTheme="minorHAnsi" w:cstheme="minorHAnsi"/>
          <w:b/>
          <w:bCs/>
          <w:i w:val="0"/>
          <w:color w:val="000000"/>
          <w:szCs w:val="24"/>
          <w:lang w:val="de-CH"/>
        </w:rPr>
        <w:t>2</w:t>
      </w:r>
      <w:r w:rsidR="00DD24D2">
        <w:rPr>
          <w:rFonts w:asciiTheme="minorHAnsi" w:hAnsiTheme="minorHAnsi" w:cstheme="minorHAnsi"/>
          <w:b/>
          <w:bCs/>
          <w:i w:val="0"/>
          <w:color w:val="000000"/>
          <w:szCs w:val="24"/>
          <w:lang w:val="de-CH"/>
        </w:rPr>
        <w:t>3</w:t>
      </w:r>
      <w:r w:rsidRPr="00842174">
        <w:rPr>
          <w:rFonts w:asciiTheme="minorHAnsi" w:hAnsiTheme="minorHAnsi" w:cstheme="minorHAnsi"/>
          <w:i w:val="0"/>
          <w:color w:val="000000"/>
          <w:szCs w:val="24"/>
          <w:lang w:val="de-CH"/>
        </w:rPr>
        <w:t xml:space="preserve"> </w:t>
      </w:r>
    </w:p>
    <w:p w14:paraId="5D1B42CC" w14:textId="475A94A0" w:rsidR="00B96B4D" w:rsidRPr="00912905" w:rsidRDefault="00113286" w:rsidP="00113286">
      <w:pPr>
        <w:spacing w:after="120"/>
        <w:ind w:firstLine="360"/>
        <w:rPr>
          <w:rFonts w:asciiTheme="minorHAnsi" w:hAnsiTheme="minorHAnsi" w:cstheme="minorHAnsi"/>
          <w:i w:val="0"/>
          <w:color w:val="000000"/>
          <w:szCs w:val="24"/>
          <w:lang w:val="de-CH"/>
        </w:rPr>
      </w:pPr>
      <w:r>
        <w:rPr>
          <w:rFonts w:asciiTheme="minorHAnsi" w:hAnsiTheme="minorHAnsi" w:cstheme="minorHAnsi"/>
          <w:i w:val="0"/>
          <w:color w:val="000000"/>
          <w:szCs w:val="24"/>
          <w:lang w:val="de-CH"/>
        </w:rPr>
        <w:t xml:space="preserve">Das von René M. verfasste Protokoll wird genehmigt und verdankt. </w:t>
      </w:r>
    </w:p>
    <w:p w14:paraId="6BD8AAE8" w14:textId="3A85FF39" w:rsidR="00F442B5" w:rsidRPr="0093469E" w:rsidRDefault="00F442B5" w:rsidP="00F442B5">
      <w:pPr>
        <w:pStyle w:val="Listenabsatz"/>
        <w:numPr>
          <w:ilvl w:val="0"/>
          <w:numId w:val="7"/>
        </w:numPr>
        <w:spacing w:after="120"/>
        <w:rPr>
          <w:rFonts w:asciiTheme="minorHAnsi" w:hAnsiTheme="minorHAnsi" w:cstheme="minorHAnsi"/>
          <w:i w:val="0"/>
          <w:color w:val="000000"/>
          <w:szCs w:val="24"/>
          <w:lang w:val="de-CH"/>
        </w:rPr>
      </w:pPr>
      <w:r w:rsidRPr="0093469E">
        <w:rPr>
          <w:rFonts w:asciiTheme="minorHAnsi" w:hAnsiTheme="minorHAnsi" w:cstheme="minorHAnsi"/>
          <w:b/>
          <w:i w:val="0"/>
          <w:color w:val="000000"/>
          <w:szCs w:val="24"/>
          <w:lang w:val="de-CH"/>
        </w:rPr>
        <w:t>Jahresberichte</w:t>
      </w:r>
    </w:p>
    <w:p w14:paraId="722180C9" w14:textId="77777777" w:rsidR="00F442B5" w:rsidRPr="002D019F" w:rsidRDefault="00F442B5" w:rsidP="00A10F27">
      <w:pPr>
        <w:ind w:firstLine="360"/>
        <w:rPr>
          <w:rFonts w:asciiTheme="minorHAnsi" w:hAnsiTheme="minorHAnsi" w:cstheme="minorHAnsi"/>
          <w:i w:val="0"/>
          <w:color w:val="000000"/>
          <w:szCs w:val="24"/>
          <w:lang w:val="de-CH"/>
        </w:rPr>
      </w:pPr>
      <w:r w:rsidRPr="002D019F">
        <w:rPr>
          <w:rFonts w:asciiTheme="minorHAnsi" w:hAnsiTheme="minorHAnsi" w:cstheme="minorHAnsi"/>
          <w:b/>
          <w:i w:val="0"/>
          <w:color w:val="000000"/>
          <w:szCs w:val="24"/>
          <w:lang w:val="de-CH"/>
        </w:rPr>
        <w:t>a) des Präsidenten</w:t>
      </w:r>
      <w:r w:rsidRPr="002D019F">
        <w:rPr>
          <w:rFonts w:asciiTheme="minorHAnsi" w:hAnsiTheme="minorHAnsi" w:cstheme="minorHAnsi"/>
          <w:i w:val="0"/>
          <w:color w:val="000000"/>
          <w:szCs w:val="24"/>
          <w:lang w:val="de-CH"/>
        </w:rPr>
        <w:t xml:space="preserve"> </w:t>
      </w:r>
      <w:bookmarkStart w:id="0" w:name="_Hlk7513203"/>
      <w:r w:rsidRPr="002D019F">
        <w:rPr>
          <w:rFonts w:asciiTheme="minorHAnsi" w:hAnsiTheme="minorHAnsi" w:cstheme="minorHAnsi"/>
          <w:i w:val="0"/>
          <w:color w:val="000000"/>
          <w:szCs w:val="24"/>
          <w:lang w:val="de-CH"/>
        </w:rPr>
        <w:t>(wurde mit der Einladung zur DV verschickt)</w:t>
      </w:r>
      <w:bookmarkEnd w:id="0"/>
    </w:p>
    <w:p w14:paraId="0A569EA0" w14:textId="6CA35EF0" w:rsidR="00F442B5" w:rsidRDefault="00F442B5" w:rsidP="00A10F27">
      <w:pPr>
        <w:spacing w:after="120"/>
        <w:ind w:firstLine="360"/>
        <w:rPr>
          <w:rFonts w:asciiTheme="minorHAnsi" w:hAnsiTheme="minorHAnsi" w:cstheme="minorHAnsi"/>
          <w:i w:val="0"/>
          <w:color w:val="000000"/>
          <w:szCs w:val="24"/>
          <w:lang w:val="de-CH"/>
        </w:rPr>
      </w:pPr>
      <w:r w:rsidRPr="002D019F">
        <w:rPr>
          <w:rFonts w:asciiTheme="minorHAnsi" w:hAnsiTheme="minorHAnsi" w:cstheme="minorHAnsi"/>
          <w:i w:val="0"/>
          <w:color w:val="000000"/>
          <w:szCs w:val="24"/>
          <w:lang w:val="de-CH"/>
        </w:rPr>
        <w:t xml:space="preserve">Der Bericht wurde </w:t>
      </w:r>
      <w:r w:rsidR="00676188">
        <w:rPr>
          <w:rFonts w:asciiTheme="minorHAnsi" w:hAnsiTheme="minorHAnsi" w:cstheme="minorHAnsi"/>
          <w:i w:val="0"/>
          <w:color w:val="000000"/>
          <w:szCs w:val="24"/>
          <w:lang w:val="de-CH"/>
        </w:rPr>
        <w:t>ohne Fr</w:t>
      </w:r>
      <w:r w:rsidR="00E92B35">
        <w:rPr>
          <w:rFonts w:asciiTheme="minorHAnsi" w:hAnsiTheme="minorHAnsi" w:cstheme="minorHAnsi"/>
          <w:i w:val="0"/>
          <w:color w:val="000000"/>
          <w:szCs w:val="24"/>
          <w:lang w:val="de-CH"/>
        </w:rPr>
        <w:t xml:space="preserve">agen zur </w:t>
      </w:r>
      <w:r w:rsidR="004D1D43">
        <w:rPr>
          <w:rFonts w:asciiTheme="minorHAnsi" w:hAnsiTheme="minorHAnsi" w:cstheme="minorHAnsi"/>
          <w:i w:val="0"/>
          <w:color w:val="000000"/>
          <w:szCs w:val="24"/>
          <w:lang w:val="de-CH"/>
        </w:rPr>
        <w:t>Kenntnis</w:t>
      </w:r>
      <w:r w:rsidR="00E92B35">
        <w:rPr>
          <w:rFonts w:asciiTheme="minorHAnsi" w:hAnsiTheme="minorHAnsi" w:cstheme="minorHAnsi"/>
          <w:i w:val="0"/>
          <w:color w:val="000000"/>
          <w:szCs w:val="24"/>
          <w:lang w:val="de-CH"/>
        </w:rPr>
        <w:t xml:space="preserve"> genommen.</w:t>
      </w:r>
    </w:p>
    <w:p w14:paraId="024B1A39" w14:textId="77777777" w:rsidR="00A773D8" w:rsidRPr="00DD24D2" w:rsidRDefault="00A773D8" w:rsidP="00A773D8">
      <w:pPr>
        <w:spacing w:after="120"/>
        <w:ind w:left="426"/>
        <w:rPr>
          <w:rFonts w:asciiTheme="minorHAnsi" w:hAnsiTheme="minorHAnsi" w:cstheme="minorHAnsi"/>
          <w:i w:val="0"/>
          <w:color w:val="FF0000"/>
          <w:szCs w:val="24"/>
          <w:lang w:val="de-CH"/>
        </w:rPr>
      </w:pPr>
      <w:r w:rsidRPr="00DD24D2">
        <w:rPr>
          <w:rFonts w:asciiTheme="minorHAnsi" w:hAnsiTheme="minorHAnsi" w:cstheme="minorHAnsi"/>
          <w:i w:val="0"/>
          <w:color w:val="FF0000"/>
          <w:szCs w:val="24"/>
          <w:lang w:val="de-CH"/>
        </w:rPr>
        <w:t xml:space="preserve">Beat ergänzt seinen Bericht mit Informationen zu der Situation von Florian: </w:t>
      </w:r>
    </w:p>
    <w:p w14:paraId="233C6AB9" w14:textId="2E0124B4" w:rsidR="00A773D8" w:rsidRPr="00DD24D2" w:rsidRDefault="00A773D8" w:rsidP="00A773D8">
      <w:pPr>
        <w:spacing w:after="120"/>
        <w:ind w:left="426"/>
        <w:rPr>
          <w:rFonts w:asciiTheme="minorHAnsi" w:hAnsiTheme="minorHAnsi" w:cstheme="minorHAnsi"/>
          <w:i w:val="0"/>
          <w:color w:val="FF0000"/>
          <w:szCs w:val="24"/>
          <w:lang w:val="de-CH"/>
        </w:rPr>
      </w:pPr>
      <w:r w:rsidRPr="00DD24D2">
        <w:rPr>
          <w:rFonts w:asciiTheme="minorHAnsi" w:hAnsiTheme="minorHAnsi" w:cstheme="minorHAnsi"/>
          <w:i w:val="0"/>
          <w:color w:val="FF0000"/>
          <w:szCs w:val="24"/>
          <w:lang w:val="de-CH"/>
        </w:rPr>
        <w:t>Der Strafprozess ist abgeschlossen. Die finanzielle Situation wird im Moment nach Rücksprache mit dem Betreibungsamt als</w:t>
      </w:r>
      <w:r w:rsidR="005A33C8" w:rsidRPr="00DD24D2">
        <w:rPr>
          <w:rFonts w:asciiTheme="minorHAnsi" w:hAnsiTheme="minorHAnsi" w:cstheme="minorHAnsi"/>
          <w:i w:val="0"/>
          <w:color w:val="FF0000"/>
          <w:szCs w:val="24"/>
          <w:lang w:val="de-CH"/>
        </w:rPr>
        <w:t xml:space="preserve"> eher</w:t>
      </w:r>
      <w:r w:rsidRPr="00DD24D2">
        <w:rPr>
          <w:rFonts w:asciiTheme="minorHAnsi" w:hAnsiTheme="minorHAnsi" w:cstheme="minorHAnsi"/>
          <w:i w:val="0"/>
          <w:color w:val="FF0000"/>
          <w:szCs w:val="24"/>
          <w:lang w:val="de-CH"/>
        </w:rPr>
        <w:t xml:space="preserve"> positiv für den NSV interpretiert. </w:t>
      </w:r>
    </w:p>
    <w:p w14:paraId="1E6CB174" w14:textId="77777777" w:rsidR="00A773D8" w:rsidRPr="00A773D8" w:rsidRDefault="00A773D8" w:rsidP="00A10F27">
      <w:pPr>
        <w:spacing w:after="120"/>
        <w:ind w:firstLine="360"/>
        <w:rPr>
          <w:rFonts w:asciiTheme="minorHAnsi" w:hAnsiTheme="minorHAnsi" w:cstheme="minorHAnsi"/>
          <w:i w:val="0"/>
          <w:color w:val="000000" w:themeColor="text1"/>
          <w:szCs w:val="24"/>
          <w:lang w:val="de-CH"/>
        </w:rPr>
      </w:pPr>
    </w:p>
    <w:p w14:paraId="705AF4D9" w14:textId="31695940" w:rsidR="00276852" w:rsidRDefault="00276852" w:rsidP="00A10F27">
      <w:pPr>
        <w:ind w:firstLine="360"/>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 xml:space="preserve">b) </w:t>
      </w:r>
      <w:r w:rsidR="00C72332">
        <w:rPr>
          <w:rFonts w:asciiTheme="minorHAnsi" w:hAnsiTheme="minorHAnsi" w:cstheme="minorHAnsi"/>
          <w:b/>
          <w:i w:val="0"/>
          <w:color w:val="000000"/>
          <w:szCs w:val="24"/>
          <w:lang w:val="de-CH"/>
        </w:rPr>
        <w:t>des Kassiers und der Revisoren</w:t>
      </w:r>
    </w:p>
    <w:p w14:paraId="20CC617A" w14:textId="3F68B6C0" w:rsidR="00E068E9" w:rsidRPr="005663DE" w:rsidRDefault="00275190" w:rsidP="005E4E49">
      <w:pPr>
        <w:spacing w:after="120"/>
        <w:ind w:left="360"/>
        <w:rPr>
          <w:rFonts w:asciiTheme="minorHAnsi" w:hAnsiTheme="minorHAnsi" w:cstheme="minorHAnsi"/>
          <w:i w:val="0"/>
          <w:color w:val="000000" w:themeColor="text1"/>
          <w:szCs w:val="24"/>
          <w:lang w:val="de-CH"/>
        </w:rPr>
      </w:pPr>
      <w:r>
        <w:rPr>
          <w:rFonts w:asciiTheme="minorHAnsi" w:hAnsiTheme="minorHAnsi" w:cstheme="minorHAnsi"/>
          <w:i w:val="0"/>
          <w:color w:val="000000"/>
          <w:szCs w:val="24"/>
          <w:lang w:val="de-CH"/>
        </w:rPr>
        <w:t>W. Hammerschmidt</w:t>
      </w:r>
      <w:r w:rsidR="00E068E9">
        <w:rPr>
          <w:rFonts w:asciiTheme="minorHAnsi" w:hAnsiTheme="minorHAnsi" w:cstheme="minorHAnsi"/>
          <w:i w:val="0"/>
          <w:color w:val="000000"/>
          <w:szCs w:val="24"/>
          <w:lang w:val="de-CH"/>
        </w:rPr>
        <w:t xml:space="preserve"> </w:t>
      </w:r>
      <w:r w:rsidR="004E31A2">
        <w:rPr>
          <w:rFonts w:asciiTheme="minorHAnsi" w:hAnsiTheme="minorHAnsi" w:cstheme="minorHAnsi"/>
          <w:i w:val="0"/>
          <w:color w:val="000000"/>
          <w:szCs w:val="24"/>
          <w:lang w:val="de-CH"/>
        </w:rPr>
        <w:t>erläutert</w:t>
      </w:r>
      <w:r w:rsidR="00E068E9">
        <w:rPr>
          <w:rFonts w:asciiTheme="minorHAnsi" w:hAnsiTheme="minorHAnsi" w:cstheme="minorHAnsi"/>
          <w:i w:val="0"/>
          <w:color w:val="000000"/>
          <w:szCs w:val="24"/>
          <w:lang w:val="de-CH"/>
        </w:rPr>
        <w:t xml:space="preserve"> die Bilanz und Erfolgsrechnung. Der</w:t>
      </w:r>
      <w:r w:rsidR="005E4E49">
        <w:rPr>
          <w:rFonts w:asciiTheme="minorHAnsi" w:hAnsiTheme="minorHAnsi" w:cstheme="minorHAnsi"/>
          <w:i w:val="0"/>
          <w:color w:val="000000"/>
          <w:szCs w:val="24"/>
          <w:lang w:val="de-CH"/>
        </w:rPr>
        <w:t xml:space="preserve"> NSV erzielte </w:t>
      </w:r>
      <w:r w:rsidR="00123726">
        <w:rPr>
          <w:rFonts w:asciiTheme="minorHAnsi" w:hAnsiTheme="minorHAnsi" w:cstheme="minorHAnsi"/>
          <w:i w:val="0"/>
          <w:color w:val="000000"/>
          <w:szCs w:val="24"/>
          <w:lang w:val="de-CH"/>
        </w:rPr>
        <w:t>per Ende 202</w:t>
      </w:r>
      <w:r w:rsidR="00DD24D2">
        <w:rPr>
          <w:rFonts w:asciiTheme="minorHAnsi" w:hAnsiTheme="minorHAnsi" w:cstheme="minorHAnsi"/>
          <w:i w:val="0"/>
          <w:color w:val="000000" w:themeColor="text1"/>
          <w:szCs w:val="24"/>
          <w:lang w:val="de-CH"/>
        </w:rPr>
        <w:t>3</w:t>
      </w:r>
      <w:r w:rsidRPr="00EE06AD">
        <w:rPr>
          <w:rFonts w:asciiTheme="minorHAnsi" w:hAnsiTheme="minorHAnsi" w:cstheme="minorHAnsi"/>
          <w:i w:val="0"/>
          <w:color w:val="000000" w:themeColor="text1"/>
          <w:szCs w:val="24"/>
          <w:lang w:val="de-CH"/>
        </w:rPr>
        <w:t xml:space="preserve"> </w:t>
      </w:r>
      <w:r w:rsidR="005E4E49" w:rsidRPr="00EE06AD">
        <w:rPr>
          <w:rFonts w:asciiTheme="minorHAnsi" w:hAnsiTheme="minorHAnsi" w:cstheme="minorHAnsi"/>
          <w:i w:val="0"/>
          <w:color w:val="000000" w:themeColor="text1"/>
          <w:szCs w:val="24"/>
          <w:lang w:val="de-CH"/>
        </w:rPr>
        <w:t>einen Gewinn von Fr</w:t>
      </w:r>
      <w:r w:rsidR="005E4E49" w:rsidRPr="00023A28">
        <w:rPr>
          <w:rFonts w:asciiTheme="minorHAnsi" w:hAnsiTheme="minorHAnsi" w:cstheme="minorHAnsi"/>
          <w:i w:val="0"/>
          <w:color w:val="191919" w:themeColor="text1" w:themeTint="E6"/>
          <w:szCs w:val="24"/>
          <w:lang w:val="de-CH"/>
        </w:rPr>
        <w:t xml:space="preserve">. </w:t>
      </w:r>
      <w:r w:rsidR="00DE7B18" w:rsidRPr="00023A28">
        <w:rPr>
          <w:rFonts w:asciiTheme="minorHAnsi" w:hAnsiTheme="minorHAnsi" w:cstheme="minorHAnsi"/>
          <w:i w:val="0"/>
          <w:color w:val="191919" w:themeColor="text1" w:themeTint="E6"/>
          <w:szCs w:val="24"/>
          <w:lang w:val="de-CH"/>
        </w:rPr>
        <w:t>18’669.63</w:t>
      </w:r>
      <w:r w:rsidR="00702684" w:rsidRPr="00023A28">
        <w:rPr>
          <w:rFonts w:asciiTheme="minorHAnsi" w:hAnsiTheme="minorHAnsi" w:cstheme="minorHAnsi"/>
          <w:i w:val="0"/>
          <w:color w:val="191919" w:themeColor="text1" w:themeTint="E6"/>
          <w:szCs w:val="24"/>
          <w:lang w:val="de-CH"/>
        </w:rPr>
        <w:t xml:space="preserve"> aufgrund von au</w:t>
      </w:r>
      <w:r w:rsidR="00F37747" w:rsidRPr="00023A28">
        <w:rPr>
          <w:rFonts w:asciiTheme="minorHAnsi" w:hAnsiTheme="minorHAnsi" w:cstheme="minorHAnsi"/>
          <w:i w:val="0"/>
          <w:color w:val="191919" w:themeColor="text1" w:themeTint="E6"/>
          <w:szCs w:val="24"/>
          <w:lang w:val="de-CH"/>
        </w:rPr>
        <w:t>s</w:t>
      </w:r>
      <w:r w:rsidR="00702684" w:rsidRPr="00023A28">
        <w:rPr>
          <w:rFonts w:asciiTheme="minorHAnsi" w:hAnsiTheme="minorHAnsi" w:cstheme="minorHAnsi"/>
          <w:i w:val="0"/>
          <w:color w:val="191919" w:themeColor="text1" w:themeTint="E6"/>
          <w:szCs w:val="24"/>
          <w:lang w:val="de-CH"/>
        </w:rPr>
        <w:t>serordentlichen Einna</w:t>
      </w:r>
      <w:r w:rsidR="00702684" w:rsidRPr="005663DE">
        <w:rPr>
          <w:rFonts w:asciiTheme="minorHAnsi" w:hAnsiTheme="minorHAnsi" w:cstheme="minorHAnsi"/>
          <w:i w:val="0"/>
          <w:color w:val="000000" w:themeColor="text1"/>
          <w:szCs w:val="24"/>
          <w:lang w:val="de-CH"/>
        </w:rPr>
        <w:t>hmen</w:t>
      </w:r>
      <w:r w:rsidR="00F37747" w:rsidRPr="005663DE">
        <w:rPr>
          <w:rFonts w:asciiTheme="minorHAnsi" w:hAnsiTheme="minorHAnsi" w:cstheme="minorHAnsi"/>
          <w:i w:val="0"/>
          <w:color w:val="000000" w:themeColor="text1"/>
          <w:szCs w:val="24"/>
          <w:lang w:val="de-CH"/>
        </w:rPr>
        <w:t xml:space="preserve">. </w:t>
      </w:r>
      <w:r w:rsidR="001B7FEE" w:rsidRPr="005663DE">
        <w:rPr>
          <w:rFonts w:asciiTheme="minorHAnsi" w:hAnsiTheme="minorHAnsi" w:cstheme="minorHAnsi"/>
          <w:i w:val="0"/>
          <w:color w:val="000000" w:themeColor="text1"/>
          <w:szCs w:val="24"/>
          <w:lang w:val="de-CH"/>
        </w:rPr>
        <w:t xml:space="preserve"> </w:t>
      </w:r>
    </w:p>
    <w:p w14:paraId="231A8D1F" w14:textId="554FB625" w:rsidR="005E4E49" w:rsidRPr="002D019F" w:rsidRDefault="00762652" w:rsidP="005E4E49">
      <w:pPr>
        <w:spacing w:after="120"/>
        <w:ind w:left="360"/>
        <w:rPr>
          <w:rFonts w:asciiTheme="minorHAnsi" w:hAnsiTheme="minorHAnsi" w:cstheme="minorHAnsi"/>
          <w:i w:val="0"/>
          <w:color w:val="000000"/>
          <w:szCs w:val="24"/>
          <w:lang w:val="de-CH"/>
        </w:rPr>
      </w:pPr>
      <w:r w:rsidRPr="005663DE">
        <w:rPr>
          <w:rFonts w:asciiTheme="minorHAnsi" w:hAnsiTheme="minorHAnsi" w:cstheme="minorHAnsi"/>
          <w:i w:val="0"/>
          <w:color w:val="000000" w:themeColor="text1"/>
          <w:szCs w:val="24"/>
          <w:lang w:val="de-CH"/>
        </w:rPr>
        <w:t xml:space="preserve">Peter Zobrist </w:t>
      </w:r>
      <w:r w:rsidR="005E4E49" w:rsidRPr="005663DE">
        <w:rPr>
          <w:rFonts w:asciiTheme="minorHAnsi" w:hAnsiTheme="minorHAnsi" w:cstheme="minorHAnsi"/>
          <w:i w:val="0"/>
          <w:color w:val="000000" w:themeColor="text1"/>
          <w:szCs w:val="24"/>
          <w:lang w:val="de-CH"/>
        </w:rPr>
        <w:t>verliest</w:t>
      </w:r>
      <w:r w:rsidR="005E4E49" w:rsidRPr="002C4C2B">
        <w:rPr>
          <w:rFonts w:asciiTheme="minorHAnsi" w:hAnsiTheme="minorHAnsi" w:cstheme="minorHAnsi"/>
          <w:i w:val="0"/>
          <w:color w:val="000000"/>
          <w:szCs w:val="24"/>
          <w:lang w:val="de-CH"/>
        </w:rPr>
        <w:t xml:space="preserve"> anschliessend den Revisorenbericht, in welchem die Revisoren den Anwesenden empfehlen, die Rechnung 20</w:t>
      </w:r>
      <w:r w:rsidR="00593485">
        <w:rPr>
          <w:rFonts w:asciiTheme="minorHAnsi" w:hAnsiTheme="minorHAnsi" w:cstheme="minorHAnsi"/>
          <w:i w:val="0"/>
          <w:color w:val="000000"/>
          <w:szCs w:val="24"/>
          <w:lang w:val="de-CH"/>
        </w:rPr>
        <w:t>2</w:t>
      </w:r>
      <w:r w:rsidR="00DD24D2">
        <w:rPr>
          <w:rFonts w:asciiTheme="minorHAnsi" w:hAnsiTheme="minorHAnsi" w:cstheme="minorHAnsi"/>
          <w:i w:val="0"/>
          <w:color w:val="000000"/>
          <w:szCs w:val="24"/>
          <w:lang w:val="de-CH"/>
        </w:rPr>
        <w:t>3</w:t>
      </w:r>
      <w:r w:rsidR="005E4E49" w:rsidRPr="002C4C2B">
        <w:rPr>
          <w:rFonts w:asciiTheme="minorHAnsi" w:hAnsiTheme="minorHAnsi" w:cstheme="minorHAnsi"/>
          <w:i w:val="0"/>
          <w:color w:val="000000"/>
          <w:szCs w:val="24"/>
          <w:lang w:val="de-CH"/>
        </w:rPr>
        <w:t xml:space="preserve"> zu genehmigen und dem </w:t>
      </w:r>
      <w:r w:rsidR="00275190">
        <w:rPr>
          <w:rFonts w:asciiTheme="minorHAnsi" w:hAnsiTheme="minorHAnsi" w:cstheme="minorHAnsi"/>
          <w:i w:val="0"/>
          <w:color w:val="000000"/>
          <w:szCs w:val="24"/>
          <w:lang w:val="de-CH"/>
        </w:rPr>
        <w:t xml:space="preserve">Kassier </w:t>
      </w:r>
      <w:r w:rsidR="005E4E49" w:rsidRPr="002C4C2B">
        <w:rPr>
          <w:rFonts w:asciiTheme="minorHAnsi" w:hAnsiTheme="minorHAnsi" w:cstheme="minorHAnsi"/>
          <w:i w:val="0"/>
          <w:color w:val="000000"/>
          <w:szCs w:val="24"/>
          <w:lang w:val="de-CH"/>
        </w:rPr>
        <w:t>mit bestem Dank für seine geleistete Arbeit Décharge zu erteilen. Die anwesenden Delegierten folgen der Empfehlung und n</w:t>
      </w:r>
      <w:r w:rsidR="00593485">
        <w:rPr>
          <w:rFonts w:asciiTheme="minorHAnsi" w:hAnsiTheme="minorHAnsi" w:cstheme="minorHAnsi"/>
          <w:i w:val="0"/>
          <w:color w:val="000000"/>
          <w:szCs w:val="24"/>
          <w:lang w:val="de-CH"/>
        </w:rPr>
        <w:t>e</w:t>
      </w:r>
      <w:r w:rsidR="005E4E49" w:rsidRPr="002C4C2B">
        <w:rPr>
          <w:rFonts w:asciiTheme="minorHAnsi" w:hAnsiTheme="minorHAnsi" w:cstheme="minorHAnsi"/>
          <w:i w:val="0"/>
          <w:color w:val="000000"/>
          <w:szCs w:val="24"/>
          <w:lang w:val="de-CH"/>
        </w:rPr>
        <w:t>hmen die Jahresrechnung einstimmig an.</w:t>
      </w:r>
    </w:p>
    <w:p w14:paraId="72B58F0C" w14:textId="77777777" w:rsidR="00733301" w:rsidRDefault="00733301">
      <w:pPr>
        <w:spacing w:after="160" w:line="259" w:lineRule="auto"/>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br w:type="page"/>
      </w:r>
    </w:p>
    <w:p w14:paraId="3810207D" w14:textId="4B03FAB3" w:rsidR="00F442B5" w:rsidRPr="002D019F" w:rsidRDefault="00276852" w:rsidP="00A10F27">
      <w:pPr>
        <w:ind w:firstLine="360"/>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lastRenderedPageBreak/>
        <w:t>c</w:t>
      </w:r>
      <w:r w:rsidR="00F442B5" w:rsidRPr="002D019F">
        <w:rPr>
          <w:rFonts w:asciiTheme="minorHAnsi" w:hAnsiTheme="minorHAnsi" w:cstheme="minorHAnsi"/>
          <w:b/>
          <w:i w:val="0"/>
          <w:color w:val="000000"/>
          <w:szCs w:val="24"/>
          <w:lang w:val="de-CH"/>
        </w:rPr>
        <w:t>) des Leiters Jugend</w:t>
      </w:r>
      <w:r w:rsidR="001977CC" w:rsidRPr="002D019F">
        <w:rPr>
          <w:rFonts w:asciiTheme="minorHAnsi" w:hAnsiTheme="minorHAnsi" w:cstheme="minorHAnsi"/>
          <w:b/>
          <w:i w:val="0"/>
          <w:color w:val="000000"/>
          <w:szCs w:val="24"/>
          <w:lang w:val="de-CH"/>
        </w:rPr>
        <w:t xml:space="preserve"> NSV</w:t>
      </w:r>
    </w:p>
    <w:p w14:paraId="6665B662" w14:textId="1BC5A304" w:rsidR="00B919B1" w:rsidRDefault="00DD24D2" w:rsidP="003E1FD2">
      <w:pPr>
        <w:ind w:left="360"/>
        <w:rPr>
          <w:rFonts w:asciiTheme="minorHAnsi" w:hAnsiTheme="minorHAnsi" w:cstheme="minorHAnsi"/>
          <w:i w:val="0"/>
          <w:color w:val="000000"/>
          <w:szCs w:val="24"/>
          <w:lang w:val="de-CH"/>
        </w:rPr>
      </w:pPr>
      <w:r>
        <w:rPr>
          <w:rFonts w:asciiTheme="minorHAnsi" w:hAnsiTheme="minorHAnsi" w:cstheme="minorHAnsi"/>
          <w:i w:val="0"/>
          <w:color w:val="000000"/>
          <w:szCs w:val="24"/>
          <w:lang w:val="de-CH"/>
        </w:rPr>
        <w:t>Matthias</w:t>
      </w:r>
      <w:r w:rsidR="00F442B5" w:rsidRPr="004A4EB7">
        <w:rPr>
          <w:rFonts w:asciiTheme="minorHAnsi" w:hAnsiTheme="minorHAnsi" w:cstheme="minorHAnsi"/>
          <w:i w:val="0"/>
          <w:color w:val="000000"/>
          <w:szCs w:val="24"/>
          <w:lang w:val="de-CH"/>
        </w:rPr>
        <w:t xml:space="preserve"> berichtet</w:t>
      </w:r>
      <w:r w:rsidR="00B919B1">
        <w:rPr>
          <w:rFonts w:asciiTheme="minorHAnsi" w:hAnsiTheme="minorHAnsi" w:cstheme="minorHAnsi"/>
          <w:i w:val="0"/>
          <w:color w:val="000000"/>
          <w:szCs w:val="24"/>
          <w:lang w:val="de-CH"/>
        </w:rPr>
        <w:t xml:space="preserve"> (siehe </w:t>
      </w:r>
      <w:r w:rsidR="00B919B1" w:rsidRPr="00975400">
        <w:rPr>
          <w:rFonts w:asciiTheme="minorHAnsi" w:hAnsiTheme="minorHAnsi" w:cstheme="minorHAnsi"/>
          <w:i w:val="0"/>
          <w:color w:val="000000" w:themeColor="text1"/>
          <w:szCs w:val="24"/>
          <w:lang w:val="de-CH"/>
        </w:rPr>
        <w:t>Anhang 1</w:t>
      </w:r>
      <w:r w:rsidR="00B919B1">
        <w:rPr>
          <w:rFonts w:asciiTheme="minorHAnsi" w:hAnsiTheme="minorHAnsi" w:cstheme="minorHAnsi"/>
          <w:i w:val="0"/>
          <w:color w:val="000000"/>
          <w:szCs w:val="24"/>
          <w:lang w:val="de-CH"/>
        </w:rPr>
        <w:t>)</w:t>
      </w:r>
    </w:p>
    <w:p w14:paraId="220D9F79" w14:textId="77777777" w:rsidR="00960C0B" w:rsidRPr="00960C0B" w:rsidRDefault="00960C0B" w:rsidP="00960C0B">
      <w:pPr>
        <w:ind w:firstLine="360"/>
        <w:rPr>
          <w:rFonts w:asciiTheme="minorHAnsi" w:hAnsiTheme="minorHAnsi" w:cstheme="minorBidi"/>
          <w:i w:val="0"/>
          <w:color w:val="000000"/>
          <w:lang w:val="de-CH"/>
        </w:rPr>
      </w:pPr>
    </w:p>
    <w:p w14:paraId="4ED68950" w14:textId="0AB3BB4A" w:rsidR="00F442B5" w:rsidRPr="000910BA" w:rsidRDefault="00C72332" w:rsidP="00960C0B">
      <w:pPr>
        <w:widowControl w:val="0"/>
        <w:ind w:firstLine="360"/>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d</w:t>
      </w:r>
      <w:r w:rsidR="00F442B5" w:rsidRPr="000910BA">
        <w:rPr>
          <w:rFonts w:asciiTheme="minorHAnsi" w:hAnsiTheme="minorHAnsi" w:cstheme="minorHAnsi"/>
          <w:b/>
          <w:i w:val="0"/>
          <w:color w:val="000000"/>
          <w:szCs w:val="24"/>
          <w:lang w:val="de-CH"/>
        </w:rPr>
        <w:t>) der Leiter Turniere</w:t>
      </w:r>
    </w:p>
    <w:p w14:paraId="175EA99E" w14:textId="162C6333" w:rsidR="00F442B5" w:rsidRPr="00BA7213" w:rsidRDefault="00C646AD" w:rsidP="00960C0B">
      <w:pPr>
        <w:ind w:firstLine="360"/>
        <w:rPr>
          <w:rFonts w:asciiTheme="minorHAnsi" w:hAnsiTheme="minorHAnsi" w:cstheme="minorHAnsi"/>
          <w:i w:val="0"/>
          <w:color w:val="000000" w:themeColor="text1"/>
          <w:szCs w:val="24"/>
          <w:lang w:val="de-CH"/>
        </w:rPr>
      </w:pPr>
      <w:r>
        <w:rPr>
          <w:rFonts w:asciiTheme="minorHAnsi" w:hAnsiTheme="minorHAnsi" w:cstheme="minorHAnsi"/>
          <w:i w:val="0"/>
          <w:color w:val="000000" w:themeColor="text1"/>
          <w:szCs w:val="24"/>
          <w:lang w:val="de-CH"/>
        </w:rPr>
        <w:t>Bernhard</w:t>
      </w:r>
      <w:r w:rsidR="00837BE5">
        <w:rPr>
          <w:rFonts w:asciiTheme="minorHAnsi" w:hAnsiTheme="minorHAnsi" w:cstheme="minorHAnsi"/>
          <w:i w:val="0"/>
          <w:color w:val="000000" w:themeColor="text1"/>
          <w:szCs w:val="24"/>
          <w:lang w:val="de-CH"/>
        </w:rPr>
        <w:t xml:space="preserve"> </w:t>
      </w:r>
      <w:r w:rsidR="00DD24D2">
        <w:rPr>
          <w:rFonts w:asciiTheme="minorHAnsi" w:hAnsiTheme="minorHAnsi" w:cstheme="minorHAnsi"/>
          <w:i w:val="0"/>
          <w:color w:val="000000"/>
          <w:szCs w:val="24"/>
          <w:lang w:val="de-CH"/>
        </w:rPr>
        <w:t>berichtet</w:t>
      </w:r>
      <w:r w:rsidR="00B919B1">
        <w:rPr>
          <w:rFonts w:asciiTheme="minorHAnsi" w:hAnsiTheme="minorHAnsi" w:cstheme="minorHAnsi"/>
          <w:i w:val="0"/>
          <w:color w:val="000000"/>
          <w:szCs w:val="24"/>
          <w:lang w:val="de-CH"/>
        </w:rPr>
        <w:t xml:space="preserve"> (</w:t>
      </w:r>
      <w:r w:rsidR="00B919B1" w:rsidRPr="00BA7213">
        <w:rPr>
          <w:rFonts w:asciiTheme="minorHAnsi" w:hAnsiTheme="minorHAnsi" w:cstheme="minorHAnsi"/>
          <w:i w:val="0"/>
          <w:color w:val="000000" w:themeColor="text1"/>
          <w:szCs w:val="24"/>
          <w:lang w:val="de-CH"/>
        </w:rPr>
        <w:t>siehe Anhang 2)</w:t>
      </w:r>
    </w:p>
    <w:p w14:paraId="1DAC77DA" w14:textId="77777777" w:rsidR="000910BA" w:rsidRPr="00364D2C" w:rsidRDefault="000910BA" w:rsidP="00F442B5">
      <w:pPr>
        <w:rPr>
          <w:rFonts w:asciiTheme="minorHAnsi" w:hAnsiTheme="minorHAnsi" w:cstheme="minorHAnsi"/>
          <w:i w:val="0"/>
          <w:color w:val="000000"/>
          <w:szCs w:val="24"/>
          <w:lang w:val="de-CH"/>
        </w:rPr>
      </w:pPr>
    </w:p>
    <w:p w14:paraId="29746D6E" w14:textId="3FE65E24" w:rsidR="00D564AE" w:rsidRPr="00113286" w:rsidRDefault="00BA7213" w:rsidP="00113286">
      <w:pPr>
        <w:spacing w:after="120"/>
        <w:ind w:left="360"/>
        <w:rPr>
          <w:rFonts w:asciiTheme="minorHAnsi" w:hAnsiTheme="minorHAnsi" w:cstheme="minorHAnsi"/>
          <w:i w:val="0"/>
          <w:color w:val="000000" w:themeColor="text1"/>
          <w:szCs w:val="24"/>
          <w:lang w:val="de-CH"/>
        </w:rPr>
      </w:pPr>
      <w:r w:rsidRPr="00113286">
        <w:rPr>
          <w:rFonts w:asciiTheme="minorHAnsi" w:hAnsiTheme="minorHAnsi" w:cstheme="minorHAnsi"/>
          <w:i w:val="0"/>
          <w:color w:val="000000" w:themeColor="text1"/>
          <w:szCs w:val="24"/>
          <w:lang w:val="de-CH"/>
        </w:rPr>
        <w:t>Mike</w:t>
      </w:r>
      <w:r w:rsidR="0079351F" w:rsidRPr="00113286">
        <w:rPr>
          <w:rFonts w:asciiTheme="minorHAnsi" w:hAnsiTheme="minorHAnsi" w:cstheme="minorHAnsi"/>
          <w:i w:val="0"/>
          <w:color w:val="000000" w:themeColor="text1"/>
          <w:szCs w:val="24"/>
          <w:lang w:val="de-CH"/>
        </w:rPr>
        <w:t xml:space="preserve"> berichtet v</w:t>
      </w:r>
      <w:r w:rsidR="009D034C" w:rsidRPr="00113286">
        <w:rPr>
          <w:rFonts w:asciiTheme="minorHAnsi" w:hAnsiTheme="minorHAnsi" w:cstheme="minorHAnsi"/>
          <w:i w:val="0"/>
          <w:color w:val="000000" w:themeColor="text1"/>
          <w:szCs w:val="24"/>
          <w:lang w:val="de-CH"/>
        </w:rPr>
        <w:t>on der NMM.</w:t>
      </w:r>
      <w:r w:rsidR="006143E8" w:rsidRPr="00113286">
        <w:rPr>
          <w:rFonts w:asciiTheme="minorHAnsi" w:hAnsiTheme="minorHAnsi" w:cstheme="minorHAnsi"/>
          <w:i w:val="0"/>
          <w:color w:val="000000" w:themeColor="text1"/>
          <w:szCs w:val="24"/>
          <w:lang w:val="de-CH"/>
        </w:rPr>
        <w:t xml:space="preserve"> </w:t>
      </w:r>
      <w:r w:rsidR="00D564AE" w:rsidRPr="00113286">
        <w:rPr>
          <w:rFonts w:asciiTheme="minorHAnsi" w:hAnsiTheme="minorHAnsi" w:cstheme="minorHAnsi"/>
          <w:i w:val="0"/>
          <w:color w:val="000000" w:themeColor="text1"/>
          <w:szCs w:val="24"/>
          <w:lang w:val="de-CH"/>
        </w:rPr>
        <w:t>(</w:t>
      </w:r>
      <w:r w:rsidR="00113286">
        <w:rPr>
          <w:rFonts w:asciiTheme="minorHAnsi" w:hAnsiTheme="minorHAnsi" w:cstheme="minorHAnsi"/>
          <w:i w:val="0"/>
          <w:color w:val="000000" w:themeColor="text1"/>
          <w:szCs w:val="24"/>
          <w:lang w:val="de-CH"/>
        </w:rPr>
        <w:t>s</w:t>
      </w:r>
      <w:r w:rsidR="00D564AE" w:rsidRPr="00113286">
        <w:rPr>
          <w:rFonts w:asciiTheme="minorHAnsi" w:hAnsiTheme="minorHAnsi" w:cstheme="minorHAnsi"/>
          <w:i w:val="0"/>
          <w:color w:val="000000" w:themeColor="text1"/>
          <w:szCs w:val="24"/>
          <w:lang w:val="de-CH"/>
        </w:rPr>
        <w:t>iehe Anhang 3)</w:t>
      </w:r>
    </w:p>
    <w:p w14:paraId="13E464E1" w14:textId="7296D6D2" w:rsidR="00BA7213" w:rsidRDefault="00BA7213" w:rsidP="00BA7213">
      <w:pPr>
        <w:ind w:firstLine="360"/>
        <w:rPr>
          <w:rFonts w:asciiTheme="minorHAnsi" w:hAnsiTheme="minorHAnsi" w:cstheme="minorHAnsi"/>
          <w:bCs/>
          <w:i w:val="0"/>
          <w:color w:val="000000"/>
          <w:szCs w:val="24"/>
          <w:lang w:val="de-CH"/>
        </w:rPr>
      </w:pPr>
    </w:p>
    <w:p w14:paraId="752DC777" w14:textId="334E3310" w:rsidR="00F442B5" w:rsidRPr="00890AC4" w:rsidRDefault="003D0259" w:rsidP="00D564AE">
      <w:pPr>
        <w:ind w:firstLine="360"/>
        <w:rPr>
          <w:rFonts w:asciiTheme="minorHAnsi" w:hAnsiTheme="minorHAnsi" w:cstheme="minorHAnsi"/>
          <w:i w:val="0"/>
          <w:color w:val="000000" w:themeColor="text1"/>
          <w:szCs w:val="24"/>
          <w:lang w:val="de-CH"/>
        </w:rPr>
      </w:pPr>
      <w:r>
        <w:rPr>
          <w:rFonts w:asciiTheme="minorHAnsi" w:hAnsiTheme="minorHAnsi" w:cstheme="minorHAnsi"/>
          <w:bCs/>
          <w:i w:val="0"/>
          <w:color w:val="000000"/>
          <w:szCs w:val="24"/>
          <w:lang w:val="de-CH"/>
        </w:rPr>
        <w:t xml:space="preserve">Beat </w:t>
      </w:r>
      <w:r w:rsidR="00527C70">
        <w:rPr>
          <w:rFonts w:asciiTheme="minorHAnsi" w:hAnsiTheme="minorHAnsi" w:cstheme="minorHAnsi"/>
          <w:bCs/>
          <w:i w:val="0"/>
          <w:color w:val="000000"/>
          <w:szCs w:val="24"/>
          <w:lang w:val="de-CH"/>
        </w:rPr>
        <w:t>be</w:t>
      </w:r>
      <w:r w:rsidR="00527C70" w:rsidRPr="00890AC4">
        <w:rPr>
          <w:rFonts w:asciiTheme="minorHAnsi" w:hAnsiTheme="minorHAnsi" w:cstheme="minorHAnsi"/>
          <w:bCs/>
          <w:i w:val="0"/>
          <w:color w:val="000000" w:themeColor="text1"/>
          <w:szCs w:val="24"/>
          <w:lang w:val="de-CH"/>
        </w:rPr>
        <w:t xml:space="preserve">richtet über den von </w:t>
      </w:r>
      <w:r w:rsidR="00A54C7C" w:rsidRPr="00890AC4">
        <w:rPr>
          <w:rFonts w:asciiTheme="minorHAnsi" w:hAnsiTheme="minorHAnsi" w:cstheme="minorHAnsi"/>
          <w:bCs/>
          <w:i w:val="0"/>
          <w:color w:val="000000" w:themeColor="text1"/>
          <w:szCs w:val="24"/>
          <w:lang w:val="de-CH"/>
        </w:rPr>
        <w:t>Sorab und Ladia</w:t>
      </w:r>
      <w:r w:rsidR="00527C70" w:rsidRPr="00890AC4">
        <w:rPr>
          <w:rFonts w:asciiTheme="minorHAnsi" w:hAnsiTheme="minorHAnsi" w:cstheme="minorHAnsi"/>
          <w:bCs/>
          <w:i w:val="0"/>
          <w:color w:val="000000" w:themeColor="text1"/>
          <w:szCs w:val="24"/>
          <w:lang w:val="de-CH"/>
        </w:rPr>
        <w:t xml:space="preserve"> organisierten Schachtag</w:t>
      </w:r>
      <w:r w:rsidR="00E7683E" w:rsidRPr="00890AC4">
        <w:rPr>
          <w:rFonts w:asciiTheme="minorHAnsi" w:hAnsiTheme="minorHAnsi" w:cstheme="minorHAnsi"/>
          <w:bCs/>
          <w:i w:val="0"/>
          <w:color w:val="000000" w:themeColor="text1"/>
          <w:szCs w:val="24"/>
          <w:lang w:val="de-CH"/>
        </w:rPr>
        <w:t xml:space="preserve"> mit</w:t>
      </w:r>
      <w:r w:rsidR="00A54C7C" w:rsidRPr="00890AC4">
        <w:rPr>
          <w:rFonts w:asciiTheme="minorHAnsi" w:hAnsiTheme="minorHAnsi" w:cstheme="minorHAnsi"/>
          <w:bCs/>
          <w:i w:val="0"/>
          <w:color w:val="000000" w:themeColor="text1"/>
          <w:szCs w:val="24"/>
          <w:lang w:val="de-CH"/>
        </w:rPr>
        <w:t xml:space="preserve"> über</w:t>
      </w:r>
      <w:r w:rsidR="00E7683E" w:rsidRPr="00890AC4">
        <w:rPr>
          <w:rFonts w:asciiTheme="minorHAnsi" w:hAnsiTheme="minorHAnsi" w:cstheme="minorHAnsi"/>
          <w:bCs/>
          <w:i w:val="0"/>
          <w:color w:val="000000" w:themeColor="text1"/>
          <w:szCs w:val="24"/>
          <w:lang w:val="de-CH"/>
        </w:rPr>
        <w:t xml:space="preserve"> 16</w:t>
      </w:r>
      <w:r w:rsidR="00890AC4" w:rsidRPr="00890AC4">
        <w:rPr>
          <w:rFonts w:asciiTheme="minorHAnsi" w:hAnsiTheme="minorHAnsi" w:cstheme="minorHAnsi"/>
          <w:bCs/>
          <w:i w:val="0"/>
          <w:color w:val="000000" w:themeColor="text1"/>
          <w:szCs w:val="24"/>
          <w:lang w:val="de-CH"/>
        </w:rPr>
        <w:t>0</w:t>
      </w:r>
      <w:r w:rsidR="00E7683E" w:rsidRPr="00890AC4">
        <w:rPr>
          <w:rFonts w:asciiTheme="minorHAnsi" w:hAnsiTheme="minorHAnsi" w:cstheme="minorHAnsi"/>
          <w:bCs/>
          <w:i w:val="0"/>
          <w:color w:val="000000" w:themeColor="text1"/>
          <w:szCs w:val="24"/>
          <w:lang w:val="de-CH"/>
        </w:rPr>
        <w:t xml:space="preserve"> Teil</w:t>
      </w:r>
      <w:r w:rsidR="00773EB8" w:rsidRPr="00890AC4">
        <w:rPr>
          <w:rFonts w:asciiTheme="minorHAnsi" w:hAnsiTheme="minorHAnsi" w:cstheme="minorHAnsi"/>
          <w:bCs/>
          <w:i w:val="0"/>
          <w:color w:val="000000" w:themeColor="text1"/>
          <w:szCs w:val="24"/>
          <w:lang w:val="de-CH"/>
        </w:rPr>
        <w:t>nehmern</w:t>
      </w:r>
      <w:r w:rsidR="00527C70" w:rsidRPr="00890AC4">
        <w:rPr>
          <w:rFonts w:asciiTheme="minorHAnsi" w:hAnsiTheme="minorHAnsi" w:cstheme="minorHAnsi"/>
          <w:bCs/>
          <w:i w:val="0"/>
          <w:color w:val="000000" w:themeColor="text1"/>
          <w:szCs w:val="24"/>
          <w:lang w:val="de-CH"/>
        </w:rPr>
        <w:t>.</w:t>
      </w:r>
      <w:r w:rsidR="00D564AE" w:rsidRPr="00890AC4">
        <w:rPr>
          <w:rFonts w:asciiTheme="minorHAnsi" w:hAnsiTheme="minorHAnsi" w:cstheme="minorHAnsi"/>
          <w:i w:val="0"/>
          <w:color w:val="000000" w:themeColor="text1"/>
          <w:szCs w:val="24"/>
          <w:lang w:val="de-CH"/>
        </w:rPr>
        <w:t xml:space="preserve"> </w:t>
      </w:r>
    </w:p>
    <w:p w14:paraId="03FB8757" w14:textId="77777777" w:rsidR="000D498B" w:rsidRDefault="000D498B" w:rsidP="00014D28">
      <w:pPr>
        <w:ind w:firstLine="360"/>
        <w:rPr>
          <w:rFonts w:asciiTheme="minorHAnsi" w:hAnsiTheme="minorHAnsi" w:cstheme="minorHAnsi"/>
          <w:i w:val="0"/>
          <w:color w:val="000000"/>
          <w:szCs w:val="24"/>
          <w:lang w:val="de-CH"/>
        </w:rPr>
      </w:pPr>
    </w:p>
    <w:p w14:paraId="0E779B6A" w14:textId="2AB59D07" w:rsidR="000D498B" w:rsidRPr="00B919B1" w:rsidRDefault="00AA4D27" w:rsidP="00014D28">
      <w:pPr>
        <w:ind w:firstLine="360"/>
        <w:rPr>
          <w:rFonts w:asciiTheme="minorHAnsi" w:hAnsiTheme="minorHAnsi" w:cstheme="minorHAnsi"/>
          <w:b/>
          <w:bCs/>
          <w:i w:val="0"/>
          <w:color w:val="000000"/>
          <w:szCs w:val="24"/>
          <w:lang w:val="de-CH"/>
        </w:rPr>
      </w:pPr>
      <w:r>
        <w:rPr>
          <w:rFonts w:asciiTheme="minorHAnsi" w:hAnsiTheme="minorHAnsi" w:cstheme="minorHAnsi"/>
          <w:b/>
          <w:bCs/>
          <w:i w:val="0"/>
          <w:color w:val="000000"/>
          <w:szCs w:val="24"/>
          <w:lang w:val="de-CH"/>
        </w:rPr>
        <w:t>e</w:t>
      </w:r>
      <w:r w:rsidR="00356B68" w:rsidRPr="00B919B1">
        <w:rPr>
          <w:rFonts w:asciiTheme="minorHAnsi" w:hAnsiTheme="minorHAnsi" w:cstheme="minorHAnsi"/>
          <w:b/>
          <w:bCs/>
          <w:i w:val="0"/>
          <w:color w:val="000000"/>
          <w:szCs w:val="24"/>
          <w:lang w:val="de-CH"/>
        </w:rPr>
        <w:t xml:space="preserve">) des </w:t>
      </w:r>
      <w:r w:rsidR="00DD24D2">
        <w:rPr>
          <w:rFonts w:asciiTheme="minorHAnsi" w:hAnsiTheme="minorHAnsi" w:cstheme="minorHAnsi"/>
          <w:b/>
          <w:bCs/>
          <w:i w:val="0"/>
          <w:color w:val="000000"/>
          <w:szCs w:val="24"/>
          <w:lang w:val="de-CH"/>
        </w:rPr>
        <w:t>Dateschutzbeauftragten</w:t>
      </w:r>
    </w:p>
    <w:p w14:paraId="5D81C444" w14:textId="7D635163" w:rsidR="00F442B5" w:rsidRPr="00313E64" w:rsidRDefault="000D498B" w:rsidP="00313E64">
      <w:pPr>
        <w:ind w:left="360"/>
        <w:rPr>
          <w:rFonts w:asciiTheme="minorHAnsi" w:hAnsiTheme="minorHAnsi" w:cstheme="minorHAnsi"/>
          <w:i w:val="0"/>
          <w:color w:val="000000"/>
          <w:szCs w:val="24"/>
          <w:lang w:val="de-CH"/>
        </w:rPr>
      </w:pPr>
      <w:r>
        <w:rPr>
          <w:rFonts w:asciiTheme="minorHAnsi" w:hAnsiTheme="minorHAnsi" w:cstheme="minorHAnsi"/>
          <w:i w:val="0"/>
          <w:color w:val="000000"/>
          <w:szCs w:val="24"/>
          <w:lang w:val="de-CH"/>
        </w:rPr>
        <w:t>René M.</w:t>
      </w:r>
      <w:r w:rsidR="00F5490C">
        <w:rPr>
          <w:rFonts w:asciiTheme="minorHAnsi" w:hAnsiTheme="minorHAnsi" w:cstheme="minorHAnsi"/>
          <w:i w:val="0"/>
          <w:color w:val="000000"/>
          <w:szCs w:val="24"/>
          <w:lang w:val="de-CH"/>
        </w:rPr>
        <w:t xml:space="preserve"> berichtet</w:t>
      </w:r>
      <w:r w:rsidR="00DD24D2">
        <w:rPr>
          <w:rFonts w:asciiTheme="minorHAnsi" w:hAnsiTheme="minorHAnsi" w:cstheme="minorHAnsi"/>
          <w:i w:val="0"/>
          <w:color w:val="000000"/>
          <w:szCs w:val="24"/>
          <w:lang w:val="de-CH"/>
        </w:rPr>
        <w:t xml:space="preserve"> (siehe Anhang 4) </w:t>
      </w:r>
    </w:p>
    <w:p w14:paraId="05056362" w14:textId="4A60D222" w:rsidR="00E42D85" w:rsidRPr="00E42D85" w:rsidRDefault="00E42D85" w:rsidP="00E42D85">
      <w:pPr>
        <w:pStyle w:val="Listenabsatz"/>
        <w:ind w:left="360"/>
        <w:rPr>
          <w:rFonts w:asciiTheme="minorHAnsi" w:hAnsiTheme="minorHAnsi" w:cstheme="minorHAnsi"/>
          <w:b/>
          <w:i w:val="0"/>
          <w:color w:val="000000"/>
          <w:szCs w:val="24"/>
          <w:lang w:val="de-CH"/>
        </w:rPr>
      </w:pPr>
    </w:p>
    <w:p w14:paraId="31AAFA96" w14:textId="77777777" w:rsidR="003D13F5" w:rsidRDefault="003D13F5" w:rsidP="00F442B5">
      <w:pPr>
        <w:rPr>
          <w:rFonts w:asciiTheme="minorHAnsi" w:hAnsiTheme="minorHAnsi" w:cstheme="minorHAnsi"/>
          <w:b/>
          <w:i w:val="0"/>
          <w:color w:val="000000"/>
          <w:szCs w:val="24"/>
          <w:lang w:val="de-CH"/>
        </w:rPr>
      </w:pPr>
    </w:p>
    <w:p w14:paraId="53484405" w14:textId="71DC665C" w:rsidR="00F442B5" w:rsidRDefault="00AD7118"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3</w:t>
      </w:r>
      <w:r w:rsidR="00F442B5" w:rsidRPr="00F92990">
        <w:rPr>
          <w:rFonts w:asciiTheme="minorHAnsi" w:hAnsiTheme="minorHAnsi" w:cstheme="minorHAnsi"/>
          <w:b/>
          <w:i w:val="0"/>
          <w:color w:val="000000"/>
          <w:szCs w:val="24"/>
          <w:lang w:val="de-CH"/>
        </w:rPr>
        <w:t>. Mutationen im Vorstand und Verabschiedung</w:t>
      </w:r>
    </w:p>
    <w:p w14:paraId="2B02BA3E" w14:textId="0E00344C" w:rsidR="006B4B1B" w:rsidRPr="00AB27DB" w:rsidRDefault="006B4B1B" w:rsidP="00F442B5">
      <w:pPr>
        <w:rPr>
          <w:rFonts w:asciiTheme="minorHAnsi" w:hAnsiTheme="minorHAnsi" w:cstheme="minorHAnsi"/>
          <w:bCs/>
          <w:i w:val="0"/>
          <w:color w:val="000000"/>
          <w:szCs w:val="24"/>
          <w:lang w:val="de-CH"/>
        </w:rPr>
      </w:pPr>
    </w:p>
    <w:p w14:paraId="51AF2DEC" w14:textId="77777777" w:rsidR="00364D2C" w:rsidRDefault="00364D2C" w:rsidP="00F442B5">
      <w:pPr>
        <w:rPr>
          <w:rFonts w:asciiTheme="minorHAnsi" w:hAnsiTheme="minorHAnsi" w:cstheme="minorHAnsi"/>
          <w:b/>
          <w:i w:val="0"/>
          <w:color w:val="000000"/>
          <w:szCs w:val="24"/>
          <w:lang w:val="de-CH"/>
        </w:rPr>
      </w:pPr>
    </w:p>
    <w:p w14:paraId="6F02C916" w14:textId="24F8E7E9" w:rsidR="00F442B5" w:rsidRPr="00D02EE2" w:rsidRDefault="00AD7118"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4</w:t>
      </w:r>
      <w:r w:rsidR="00F442B5" w:rsidRPr="00D02EE2">
        <w:rPr>
          <w:rFonts w:asciiTheme="minorHAnsi" w:hAnsiTheme="minorHAnsi" w:cstheme="minorHAnsi"/>
          <w:b/>
          <w:i w:val="0"/>
          <w:color w:val="000000"/>
          <w:szCs w:val="24"/>
          <w:lang w:val="de-CH"/>
        </w:rPr>
        <w:t xml:space="preserve">. Wahl des Tagespräsidenten </w:t>
      </w:r>
    </w:p>
    <w:p w14:paraId="58E94B6D" w14:textId="56BEC850" w:rsidR="00F442B5" w:rsidRPr="00D02EE2" w:rsidRDefault="00DD24D2" w:rsidP="004A7911">
      <w:pPr>
        <w:spacing w:after="120"/>
        <w:rPr>
          <w:rFonts w:asciiTheme="minorHAnsi" w:hAnsiTheme="minorHAnsi" w:cstheme="minorHAnsi"/>
          <w:i w:val="0"/>
          <w:color w:val="000000"/>
          <w:szCs w:val="24"/>
          <w:lang w:val="de-CH"/>
        </w:rPr>
      </w:pPr>
      <w:r>
        <w:rPr>
          <w:rFonts w:asciiTheme="minorHAnsi" w:hAnsiTheme="minorHAnsi" w:cstheme="minorHAnsi"/>
          <w:i w:val="0"/>
          <w:color w:val="000000" w:themeColor="text1"/>
          <w:szCs w:val="24"/>
          <w:lang w:val="de-CH"/>
        </w:rPr>
        <w:t>Robert Luginbühl</w:t>
      </w:r>
      <w:r w:rsidR="00F442B5" w:rsidRPr="00F320FA">
        <w:rPr>
          <w:rFonts w:asciiTheme="minorHAnsi" w:hAnsiTheme="minorHAnsi" w:cstheme="minorHAnsi"/>
          <w:i w:val="0"/>
          <w:color w:val="FF0000"/>
          <w:szCs w:val="24"/>
          <w:lang w:val="de-CH"/>
        </w:rPr>
        <w:t xml:space="preserve"> </w:t>
      </w:r>
      <w:r w:rsidR="004A7911" w:rsidRPr="00D254B8">
        <w:rPr>
          <w:rFonts w:asciiTheme="minorHAnsi" w:hAnsiTheme="minorHAnsi" w:cstheme="minorHAnsi"/>
          <w:i w:val="0"/>
          <w:color w:val="000000" w:themeColor="text1"/>
          <w:szCs w:val="24"/>
          <w:lang w:val="de-CH"/>
        </w:rPr>
        <w:t>v</w:t>
      </w:r>
      <w:r w:rsidR="004A7911" w:rsidRPr="00D02EE2">
        <w:rPr>
          <w:rFonts w:asciiTheme="minorHAnsi" w:hAnsiTheme="minorHAnsi" w:cstheme="minorHAnsi"/>
          <w:i w:val="0"/>
          <w:color w:val="000000"/>
          <w:szCs w:val="24"/>
          <w:lang w:val="de-CH"/>
        </w:rPr>
        <w:t xml:space="preserve">om Gastgeber </w:t>
      </w:r>
      <w:r>
        <w:rPr>
          <w:rFonts w:asciiTheme="minorHAnsi" w:hAnsiTheme="minorHAnsi" w:cstheme="minorHAnsi"/>
          <w:i w:val="0"/>
          <w:color w:val="000000"/>
          <w:szCs w:val="24"/>
          <w:lang w:val="de-CH"/>
        </w:rPr>
        <w:t>Riehen</w:t>
      </w:r>
      <w:r w:rsidR="00D20E4F" w:rsidRPr="00D02EE2">
        <w:rPr>
          <w:rFonts w:asciiTheme="minorHAnsi" w:hAnsiTheme="minorHAnsi" w:cstheme="minorHAnsi"/>
          <w:i w:val="0"/>
          <w:color w:val="000000"/>
          <w:szCs w:val="24"/>
          <w:lang w:val="de-CH"/>
        </w:rPr>
        <w:t xml:space="preserve"> </w:t>
      </w:r>
      <w:r w:rsidR="004A7911" w:rsidRPr="00D02EE2">
        <w:rPr>
          <w:rFonts w:asciiTheme="minorHAnsi" w:hAnsiTheme="minorHAnsi" w:cstheme="minorHAnsi"/>
          <w:i w:val="0"/>
          <w:color w:val="000000"/>
          <w:szCs w:val="24"/>
          <w:lang w:val="de-CH"/>
        </w:rPr>
        <w:t>wird zu</w:t>
      </w:r>
      <w:r w:rsidR="00F320FA">
        <w:rPr>
          <w:rFonts w:asciiTheme="minorHAnsi" w:hAnsiTheme="minorHAnsi" w:cstheme="minorHAnsi"/>
          <w:i w:val="0"/>
          <w:color w:val="000000"/>
          <w:szCs w:val="24"/>
          <w:lang w:val="de-CH"/>
        </w:rPr>
        <w:t>r</w:t>
      </w:r>
      <w:r w:rsidR="004A7911" w:rsidRPr="00D02EE2">
        <w:rPr>
          <w:rFonts w:asciiTheme="minorHAnsi" w:hAnsiTheme="minorHAnsi" w:cstheme="minorHAnsi"/>
          <w:i w:val="0"/>
          <w:color w:val="000000"/>
          <w:szCs w:val="24"/>
          <w:lang w:val="de-CH"/>
        </w:rPr>
        <w:t xml:space="preserve"> Tagespräsident</w:t>
      </w:r>
      <w:r w:rsidR="00F320FA">
        <w:rPr>
          <w:rFonts w:asciiTheme="minorHAnsi" w:hAnsiTheme="minorHAnsi" w:cstheme="minorHAnsi"/>
          <w:i w:val="0"/>
          <w:color w:val="000000"/>
          <w:szCs w:val="24"/>
          <w:lang w:val="de-CH"/>
        </w:rPr>
        <w:t>in</w:t>
      </w:r>
      <w:r w:rsidR="004A7911" w:rsidRPr="00D02EE2">
        <w:rPr>
          <w:rFonts w:asciiTheme="minorHAnsi" w:hAnsiTheme="minorHAnsi" w:cstheme="minorHAnsi"/>
          <w:i w:val="0"/>
          <w:color w:val="000000"/>
          <w:szCs w:val="24"/>
          <w:lang w:val="de-CH"/>
        </w:rPr>
        <w:t xml:space="preserve"> gewählt. </w:t>
      </w:r>
    </w:p>
    <w:p w14:paraId="30C76438" w14:textId="77777777" w:rsidR="00364D2C" w:rsidRDefault="00364D2C" w:rsidP="00F442B5">
      <w:pPr>
        <w:rPr>
          <w:rFonts w:asciiTheme="minorHAnsi" w:hAnsiTheme="minorHAnsi" w:cstheme="minorHAnsi"/>
          <w:b/>
          <w:i w:val="0"/>
          <w:color w:val="000000"/>
          <w:szCs w:val="24"/>
          <w:lang w:val="de-CH"/>
        </w:rPr>
      </w:pPr>
    </w:p>
    <w:p w14:paraId="08FF66F3" w14:textId="2FF559FF" w:rsidR="00F442B5" w:rsidRPr="00D02EE2" w:rsidRDefault="00AD7118"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5</w:t>
      </w:r>
      <w:r w:rsidR="00F442B5" w:rsidRPr="00D02EE2">
        <w:rPr>
          <w:rFonts w:asciiTheme="minorHAnsi" w:hAnsiTheme="minorHAnsi" w:cstheme="minorHAnsi"/>
          <w:b/>
          <w:i w:val="0"/>
          <w:color w:val="000000"/>
          <w:szCs w:val="24"/>
          <w:lang w:val="de-CH"/>
        </w:rPr>
        <w:t xml:space="preserve">. Décharge-Erteilung an den Vorstand </w:t>
      </w:r>
    </w:p>
    <w:p w14:paraId="491D1D4B" w14:textId="653DA49C" w:rsidR="00F442B5" w:rsidRPr="00D02EE2" w:rsidRDefault="00F442B5" w:rsidP="004A7911">
      <w:pPr>
        <w:spacing w:after="120"/>
        <w:rPr>
          <w:rFonts w:asciiTheme="minorHAnsi" w:hAnsiTheme="minorHAnsi" w:cstheme="minorHAnsi"/>
          <w:i w:val="0"/>
          <w:color w:val="000000"/>
          <w:szCs w:val="24"/>
          <w:lang w:val="de-CH"/>
        </w:rPr>
      </w:pPr>
      <w:r w:rsidRPr="00D02EE2">
        <w:rPr>
          <w:rFonts w:asciiTheme="minorHAnsi" w:hAnsiTheme="minorHAnsi" w:cstheme="minorHAnsi"/>
          <w:i w:val="0"/>
          <w:color w:val="000000"/>
          <w:szCs w:val="24"/>
          <w:lang w:val="de-CH"/>
        </w:rPr>
        <w:t>Dem Präsidenten und dem gesamten Vorstand wird einstimmig mit Akklamation Décharge erteilt.</w:t>
      </w:r>
    </w:p>
    <w:p w14:paraId="32C63043" w14:textId="77777777" w:rsidR="00364D2C" w:rsidRDefault="00364D2C" w:rsidP="00F442B5">
      <w:pPr>
        <w:rPr>
          <w:rFonts w:asciiTheme="minorHAnsi" w:hAnsiTheme="minorHAnsi" w:cstheme="minorHAnsi"/>
          <w:b/>
          <w:i w:val="0"/>
          <w:color w:val="000000"/>
          <w:szCs w:val="24"/>
          <w:lang w:val="de-CH"/>
        </w:rPr>
      </w:pPr>
    </w:p>
    <w:p w14:paraId="7CF995BE" w14:textId="0800549C" w:rsidR="00F442B5" w:rsidRPr="00394D98" w:rsidRDefault="000D0700"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6</w:t>
      </w:r>
      <w:r w:rsidR="00F442B5" w:rsidRPr="00394D98">
        <w:rPr>
          <w:rFonts w:asciiTheme="minorHAnsi" w:hAnsiTheme="minorHAnsi" w:cstheme="minorHAnsi"/>
          <w:b/>
          <w:i w:val="0"/>
          <w:color w:val="000000"/>
          <w:szCs w:val="24"/>
          <w:lang w:val="de-CH"/>
        </w:rPr>
        <w:t>. Wahlen</w:t>
      </w:r>
    </w:p>
    <w:p w14:paraId="0DF28F84" w14:textId="77777777" w:rsidR="00F442B5" w:rsidRPr="00394D98" w:rsidRDefault="00F442B5" w:rsidP="00F442B5">
      <w:pPr>
        <w:rPr>
          <w:rFonts w:asciiTheme="minorHAnsi" w:hAnsiTheme="minorHAnsi" w:cstheme="minorHAnsi"/>
          <w:b/>
          <w:i w:val="0"/>
          <w:color w:val="000000"/>
          <w:szCs w:val="24"/>
          <w:lang w:val="de-CH"/>
        </w:rPr>
      </w:pPr>
      <w:r w:rsidRPr="00394D98">
        <w:rPr>
          <w:rFonts w:asciiTheme="minorHAnsi" w:hAnsiTheme="minorHAnsi" w:cstheme="minorHAnsi"/>
          <w:b/>
          <w:i w:val="0"/>
          <w:color w:val="000000"/>
          <w:szCs w:val="24"/>
          <w:lang w:val="de-CH"/>
        </w:rPr>
        <w:t>a) Präsident</w:t>
      </w:r>
    </w:p>
    <w:p w14:paraId="2D78673D" w14:textId="77777777" w:rsidR="00F442B5" w:rsidRDefault="00F442B5" w:rsidP="00F442B5">
      <w:pPr>
        <w:rPr>
          <w:rFonts w:asciiTheme="minorHAnsi" w:hAnsiTheme="minorHAnsi" w:cstheme="minorHAnsi"/>
          <w:i w:val="0"/>
          <w:color w:val="000000"/>
          <w:szCs w:val="24"/>
          <w:lang w:val="de-CH"/>
        </w:rPr>
      </w:pPr>
      <w:r w:rsidRPr="00394D98">
        <w:rPr>
          <w:rFonts w:asciiTheme="minorHAnsi" w:hAnsiTheme="minorHAnsi" w:cstheme="minorHAnsi"/>
          <w:i w:val="0"/>
          <w:color w:val="000000"/>
          <w:szCs w:val="24"/>
          <w:lang w:val="de-CH"/>
        </w:rPr>
        <w:t>Beat Spielmann stellt sich zur Wiederwahl. Er wird einstimmig g</w:t>
      </w:r>
      <w:r w:rsidR="00AB206D" w:rsidRPr="00394D98">
        <w:rPr>
          <w:rFonts w:asciiTheme="minorHAnsi" w:hAnsiTheme="minorHAnsi" w:cstheme="minorHAnsi"/>
          <w:i w:val="0"/>
          <w:color w:val="000000"/>
          <w:szCs w:val="24"/>
          <w:lang w:val="de-CH"/>
        </w:rPr>
        <w:t>ewählt.</w:t>
      </w:r>
    </w:p>
    <w:p w14:paraId="51F9132B" w14:textId="5C8BE732" w:rsidR="00B174CC" w:rsidRDefault="00BF1D6B" w:rsidP="0060246A">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b</w:t>
      </w:r>
      <w:r w:rsidR="00B174CC" w:rsidRPr="00394D98">
        <w:rPr>
          <w:rFonts w:asciiTheme="minorHAnsi" w:hAnsiTheme="minorHAnsi" w:cstheme="minorHAnsi"/>
          <w:b/>
          <w:i w:val="0"/>
          <w:color w:val="000000"/>
          <w:szCs w:val="24"/>
          <w:lang w:val="de-CH"/>
        </w:rPr>
        <w:t>) Kassier</w:t>
      </w:r>
      <w:r w:rsidR="00B174CC">
        <w:rPr>
          <w:rFonts w:asciiTheme="minorHAnsi" w:hAnsiTheme="minorHAnsi" w:cstheme="minorHAnsi"/>
          <w:b/>
          <w:i w:val="0"/>
          <w:color w:val="000000"/>
          <w:szCs w:val="24"/>
          <w:lang w:val="de-CH"/>
        </w:rPr>
        <w:t xml:space="preserve"> </w:t>
      </w:r>
    </w:p>
    <w:p w14:paraId="5AE0167F" w14:textId="5B6141BE" w:rsidR="00B174CC" w:rsidRPr="00394D98" w:rsidRDefault="00B174CC" w:rsidP="00F442B5">
      <w:pPr>
        <w:rPr>
          <w:rFonts w:asciiTheme="minorHAnsi" w:hAnsiTheme="minorHAnsi" w:cstheme="minorHAnsi"/>
          <w:i w:val="0"/>
          <w:color w:val="000000"/>
          <w:szCs w:val="24"/>
          <w:lang w:val="de-CH"/>
        </w:rPr>
      </w:pPr>
      <w:r>
        <w:rPr>
          <w:rFonts w:asciiTheme="minorHAnsi" w:hAnsiTheme="minorHAnsi" w:cstheme="minorHAnsi"/>
          <w:bCs/>
          <w:i w:val="0"/>
          <w:color w:val="000000"/>
          <w:szCs w:val="24"/>
          <w:lang w:val="de-CH"/>
        </w:rPr>
        <w:t xml:space="preserve">Walter Hammerschmidt </w:t>
      </w:r>
      <w:r w:rsidRPr="000D0700">
        <w:rPr>
          <w:rFonts w:asciiTheme="minorHAnsi" w:hAnsiTheme="minorHAnsi" w:cstheme="minorHAnsi"/>
          <w:bCs/>
          <w:i w:val="0"/>
          <w:color w:val="000000"/>
          <w:szCs w:val="24"/>
          <w:lang w:val="de-CH"/>
        </w:rPr>
        <w:t xml:space="preserve">wird einstimmig </w:t>
      </w:r>
      <w:r>
        <w:rPr>
          <w:rFonts w:asciiTheme="minorHAnsi" w:hAnsiTheme="minorHAnsi" w:cstheme="minorHAnsi"/>
          <w:bCs/>
          <w:i w:val="0"/>
          <w:color w:val="000000"/>
          <w:szCs w:val="24"/>
          <w:lang w:val="de-CH"/>
        </w:rPr>
        <w:t>wieder</w:t>
      </w:r>
      <w:r w:rsidRPr="000D0700">
        <w:rPr>
          <w:rFonts w:asciiTheme="minorHAnsi" w:hAnsiTheme="minorHAnsi" w:cstheme="minorHAnsi"/>
          <w:bCs/>
          <w:i w:val="0"/>
          <w:color w:val="000000"/>
          <w:szCs w:val="24"/>
          <w:lang w:val="de-CH"/>
        </w:rPr>
        <w:t>gewählt</w:t>
      </w:r>
      <w:r>
        <w:rPr>
          <w:rFonts w:asciiTheme="minorHAnsi" w:hAnsiTheme="minorHAnsi" w:cstheme="minorHAnsi"/>
          <w:bCs/>
          <w:i w:val="0"/>
          <w:color w:val="000000"/>
          <w:szCs w:val="24"/>
          <w:lang w:val="de-CH"/>
        </w:rPr>
        <w:t>.</w:t>
      </w:r>
    </w:p>
    <w:p w14:paraId="3FD9405C" w14:textId="08936EA8" w:rsidR="00AB206D" w:rsidRPr="00394D98" w:rsidRDefault="00BF1D6B"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c</w:t>
      </w:r>
      <w:r w:rsidR="00F442B5" w:rsidRPr="00394D98">
        <w:rPr>
          <w:rFonts w:asciiTheme="minorHAnsi" w:hAnsiTheme="minorHAnsi" w:cstheme="minorHAnsi"/>
          <w:b/>
          <w:i w:val="0"/>
          <w:color w:val="000000"/>
          <w:szCs w:val="24"/>
          <w:lang w:val="de-CH"/>
        </w:rPr>
        <w:t xml:space="preserve">) </w:t>
      </w:r>
      <w:r w:rsidR="00AB206D" w:rsidRPr="00394D98">
        <w:rPr>
          <w:rFonts w:asciiTheme="minorHAnsi" w:hAnsiTheme="minorHAnsi" w:cstheme="minorHAnsi"/>
          <w:b/>
          <w:i w:val="0"/>
          <w:color w:val="000000"/>
          <w:szCs w:val="24"/>
          <w:lang w:val="de-CH"/>
        </w:rPr>
        <w:t>Leiter Jugend</w:t>
      </w:r>
    </w:p>
    <w:p w14:paraId="0C86D4F4" w14:textId="2BEB1611" w:rsidR="00F442B5" w:rsidRPr="00394D98" w:rsidRDefault="00C42F87" w:rsidP="00F442B5">
      <w:pPr>
        <w:rPr>
          <w:rFonts w:asciiTheme="minorHAnsi" w:hAnsiTheme="minorHAnsi" w:cstheme="minorHAnsi"/>
          <w:i w:val="0"/>
          <w:color w:val="000000"/>
          <w:szCs w:val="24"/>
          <w:lang w:val="de-CH"/>
        </w:rPr>
      </w:pPr>
      <w:r>
        <w:rPr>
          <w:rFonts w:asciiTheme="minorHAnsi" w:hAnsiTheme="minorHAnsi" w:cstheme="minorHAnsi"/>
          <w:i w:val="0"/>
          <w:color w:val="000000" w:themeColor="text1"/>
          <w:szCs w:val="24"/>
          <w:lang w:val="de-CH"/>
        </w:rPr>
        <w:t>Mat</w:t>
      </w:r>
      <w:r w:rsidR="005A76D8">
        <w:rPr>
          <w:rFonts w:asciiTheme="minorHAnsi" w:hAnsiTheme="minorHAnsi" w:cstheme="minorHAnsi"/>
          <w:i w:val="0"/>
          <w:color w:val="000000" w:themeColor="text1"/>
          <w:szCs w:val="24"/>
          <w:lang w:val="de-CH"/>
        </w:rPr>
        <w:t xml:space="preserve">hias </w:t>
      </w:r>
      <w:r w:rsidR="005A76D8" w:rsidRPr="00733301">
        <w:rPr>
          <w:rFonts w:asciiTheme="minorHAnsi" w:hAnsiTheme="minorHAnsi" w:cstheme="minorHAnsi"/>
          <w:i w:val="0"/>
          <w:color w:val="000000" w:themeColor="text1"/>
          <w:szCs w:val="24"/>
          <w:lang w:val="de-CH"/>
        </w:rPr>
        <w:t>Paul</w:t>
      </w:r>
      <w:r w:rsidR="00F442B5" w:rsidRPr="00733301">
        <w:rPr>
          <w:rFonts w:asciiTheme="minorHAnsi" w:hAnsiTheme="minorHAnsi" w:cstheme="minorHAnsi"/>
          <w:i w:val="0"/>
          <w:color w:val="000000" w:themeColor="text1"/>
          <w:szCs w:val="24"/>
          <w:lang w:val="de-CH"/>
        </w:rPr>
        <w:t xml:space="preserve"> wird </w:t>
      </w:r>
      <w:r w:rsidR="00F442B5" w:rsidRPr="00394D98">
        <w:rPr>
          <w:rFonts w:asciiTheme="minorHAnsi" w:hAnsiTheme="minorHAnsi" w:cstheme="minorHAnsi"/>
          <w:i w:val="0"/>
          <w:color w:val="000000"/>
          <w:szCs w:val="24"/>
          <w:lang w:val="de-CH"/>
        </w:rPr>
        <w:t>einstimmig</w:t>
      </w:r>
      <w:r w:rsidR="00DD24D2">
        <w:rPr>
          <w:rFonts w:asciiTheme="minorHAnsi" w:hAnsiTheme="minorHAnsi" w:cstheme="minorHAnsi"/>
          <w:i w:val="0"/>
          <w:color w:val="000000"/>
          <w:szCs w:val="24"/>
          <w:lang w:val="de-CH"/>
        </w:rPr>
        <w:t xml:space="preserve"> </w:t>
      </w:r>
      <w:r w:rsidR="00DD24D2">
        <w:rPr>
          <w:rFonts w:asciiTheme="minorHAnsi" w:hAnsiTheme="minorHAnsi" w:cstheme="minorHAnsi"/>
          <w:bCs/>
          <w:i w:val="0"/>
          <w:color w:val="000000"/>
          <w:szCs w:val="24"/>
          <w:lang w:val="de-CH"/>
        </w:rPr>
        <w:t>wieder</w:t>
      </w:r>
      <w:r w:rsidR="00DD24D2" w:rsidRPr="000D0700">
        <w:rPr>
          <w:rFonts w:asciiTheme="minorHAnsi" w:hAnsiTheme="minorHAnsi" w:cstheme="minorHAnsi"/>
          <w:bCs/>
          <w:i w:val="0"/>
          <w:color w:val="000000"/>
          <w:szCs w:val="24"/>
          <w:lang w:val="de-CH"/>
        </w:rPr>
        <w:t>gewählt</w:t>
      </w:r>
      <w:r w:rsidR="00DD24D2">
        <w:rPr>
          <w:rFonts w:asciiTheme="minorHAnsi" w:hAnsiTheme="minorHAnsi" w:cstheme="minorHAnsi"/>
          <w:bCs/>
          <w:i w:val="0"/>
          <w:color w:val="000000"/>
          <w:szCs w:val="24"/>
          <w:lang w:val="de-CH"/>
        </w:rPr>
        <w:t>.</w:t>
      </w:r>
      <w:r w:rsidR="005A76D8">
        <w:rPr>
          <w:rFonts w:asciiTheme="minorHAnsi" w:hAnsiTheme="minorHAnsi" w:cstheme="minorHAnsi"/>
          <w:i w:val="0"/>
          <w:color w:val="000000"/>
          <w:szCs w:val="24"/>
          <w:lang w:val="de-CH"/>
        </w:rPr>
        <w:t xml:space="preserve"> </w:t>
      </w:r>
    </w:p>
    <w:p w14:paraId="2BA44BB7" w14:textId="3D08CBAD" w:rsidR="00F442B5" w:rsidRPr="00C84E4C" w:rsidRDefault="00BF1D6B"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d</w:t>
      </w:r>
      <w:r w:rsidR="00F442B5" w:rsidRPr="00C84E4C">
        <w:rPr>
          <w:rFonts w:asciiTheme="minorHAnsi" w:hAnsiTheme="minorHAnsi" w:cstheme="minorHAnsi"/>
          <w:b/>
          <w:i w:val="0"/>
          <w:color w:val="000000"/>
          <w:szCs w:val="24"/>
          <w:lang w:val="de-CH"/>
        </w:rPr>
        <w:t>) übriger Vorstand</w:t>
      </w:r>
    </w:p>
    <w:p w14:paraId="58F9725D" w14:textId="33CA1023" w:rsidR="00F442B5" w:rsidRPr="00C84E4C" w:rsidRDefault="00F442B5" w:rsidP="00F442B5">
      <w:pPr>
        <w:rPr>
          <w:rFonts w:asciiTheme="minorHAnsi" w:hAnsiTheme="minorHAnsi" w:cstheme="minorHAnsi"/>
          <w:i w:val="0"/>
          <w:color w:val="000000"/>
          <w:szCs w:val="24"/>
          <w:lang w:val="de-CH"/>
        </w:rPr>
      </w:pPr>
      <w:r w:rsidRPr="00C84E4C">
        <w:rPr>
          <w:rFonts w:asciiTheme="minorHAnsi" w:hAnsiTheme="minorHAnsi" w:cstheme="minorHAnsi"/>
          <w:i w:val="0"/>
          <w:color w:val="000000"/>
          <w:szCs w:val="24"/>
          <w:lang w:val="de-CH"/>
        </w:rPr>
        <w:t xml:space="preserve">Auch der übrige Vorstand, bestehend aus </w:t>
      </w:r>
      <w:r w:rsidR="00AB206D" w:rsidRPr="00C84E4C">
        <w:rPr>
          <w:rFonts w:asciiTheme="minorHAnsi" w:hAnsiTheme="minorHAnsi" w:cstheme="minorHAnsi"/>
          <w:i w:val="0"/>
          <w:color w:val="000000"/>
          <w:szCs w:val="24"/>
          <w:lang w:val="de-CH"/>
        </w:rPr>
        <w:t xml:space="preserve">Bernhard Erb, Mike Gosteli und </w:t>
      </w:r>
      <w:r w:rsidR="004C41C9" w:rsidRPr="00C84E4C">
        <w:rPr>
          <w:rFonts w:asciiTheme="minorHAnsi" w:hAnsiTheme="minorHAnsi" w:cstheme="minorHAnsi"/>
          <w:i w:val="0"/>
          <w:color w:val="000000"/>
          <w:szCs w:val="24"/>
          <w:lang w:val="de-CH"/>
        </w:rPr>
        <w:t>René Maier</w:t>
      </w:r>
      <w:r w:rsidR="00777E12" w:rsidRPr="00C84E4C">
        <w:rPr>
          <w:rFonts w:asciiTheme="minorHAnsi" w:hAnsiTheme="minorHAnsi" w:cstheme="minorHAnsi"/>
          <w:i w:val="0"/>
          <w:color w:val="000000"/>
          <w:szCs w:val="24"/>
          <w:lang w:val="de-CH"/>
        </w:rPr>
        <w:t xml:space="preserve"> </w:t>
      </w:r>
      <w:r w:rsidR="00AB206D" w:rsidRPr="00C84E4C">
        <w:rPr>
          <w:rFonts w:asciiTheme="minorHAnsi" w:hAnsiTheme="minorHAnsi" w:cstheme="minorHAnsi"/>
          <w:i w:val="0"/>
          <w:color w:val="000000"/>
          <w:szCs w:val="24"/>
          <w:lang w:val="de-CH"/>
        </w:rPr>
        <w:t>wird einstimmig gewählt.</w:t>
      </w:r>
    </w:p>
    <w:p w14:paraId="1DE38B27" w14:textId="778204A5" w:rsidR="00AB27DB" w:rsidRPr="000D0700" w:rsidRDefault="000943C5" w:rsidP="00AB27DB">
      <w:pPr>
        <w:rPr>
          <w:rFonts w:asciiTheme="minorHAnsi" w:hAnsiTheme="minorHAnsi" w:cstheme="minorHAnsi"/>
          <w:bCs/>
          <w:i w:val="0"/>
          <w:color w:val="000000"/>
          <w:szCs w:val="24"/>
          <w:lang w:val="de-CH"/>
        </w:rPr>
      </w:pPr>
      <w:r>
        <w:rPr>
          <w:rFonts w:asciiTheme="minorHAnsi" w:hAnsiTheme="minorHAnsi" w:cstheme="minorHAnsi"/>
          <w:bCs/>
          <w:i w:val="0"/>
          <w:color w:val="000000"/>
          <w:szCs w:val="24"/>
          <w:lang w:val="de-CH"/>
        </w:rPr>
        <w:t xml:space="preserve"> </w:t>
      </w:r>
    </w:p>
    <w:p w14:paraId="74A52D2D" w14:textId="2F35A29E" w:rsidR="00F442B5" w:rsidRPr="00364D2C" w:rsidRDefault="00ED033A" w:rsidP="00F442B5">
      <w:pPr>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e</w:t>
      </w:r>
      <w:r w:rsidR="00F442B5" w:rsidRPr="00364D2C">
        <w:rPr>
          <w:rFonts w:asciiTheme="minorHAnsi" w:hAnsiTheme="minorHAnsi" w:cstheme="minorHAnsi"/>
          <w:b/>
          <w:i w:val="0"/>
          <w:color w:val="000000" w:themeColor="text1"/>
          <w:szCs w:val="24"/>
          <w:lang w:val="de-CH"/>
        </w:rPr>
        <w:t>) Revisoren und Suppleanten</w:t>
      </w:r>
    </w:p>
    <w:p w14:paraId="7FC31DEA" w14:textId="220683F2" w:rsidR="00F442B5" w:rsidRPr="00873BB3" w:rsidRDefault="00DD24D2" w:rsidP="7827617B">
      <w:pPr>
        <w:rPr>
          <w:rFonts w:asciiTheme="minorHAnsi" w:hAnsiTheme="minorHAnsi" w:cstheme="minorBidi"/>
          <w:i w:val="0"/>
          <w:color w:val="000000" w:themeColor="text1"/>
          <w:lang w:val="de-CH"/>
        </w:rPr>
      </w:pPr>
      <w:r w:rsidRPr="00873BB3">
        <w:rPr>
          <w:rFonts w:asciiTheme="minorHAnsi" w:hAnsiTheme="minorHAnsi" w:cstheme="minorBidi"/>
          <w:i w:val="0"/>
          <w:color w:val="000000" w:themeColor="text1"/>
          <w:lang w:val="de-CH"/>
        </w:rPr>
        <w:t>Peter</w:t>
      </w:r>
      <w:r w:rsidRPr="00DD24D2">
        <w:rPr>
          <w:rFonts w:asciiTheme="minorHAnsi" w:hAnsiTheme="minorHAnsi" w:cstheme="minorBidi"/>
          <w:i w:val="0"/>
          <w:color w:val="000000" w:themeColor="text1"/>
          <w:lang w:val="de-CH"/>
        </w:rPr>
        <w:t xml:space="preserve"> Zobrist (Gundeldingen)</w:t>
      </w:r>
      <w:r>
        <w:rPr>
          <w:rFonts w:asciiTheme="minorHAnsi" w:hAnsiTheme="minorHAnsi" w:cstheme="minorBidi"/>
          <w:i w:val="0"/>
          <w:color w:val="000000" w:themeColor="text1"/>
          <w:lang w:val="de-CH"/>
        </w:rPr>
        <w:t xml:space="preserve"> </w:t>
      </w:r>
      <w:r w:rsidR="7827617B" w:rsidRPr="00873BB3">
        <w:rPr>
          <w:rFonts w:asciiTheme="minorHAnsi" w:hAnsiTheme="minorHAnsi" w:cstheme="minorBidi"/>
          <w:i w:val="0"/>
          <w:color w:val="000000" w:themeColor="text1"/>
          <w:lang w:val="de-CH"/>
        </w:rPr>
        <w:t>rückt zum 1. Revisor nach</w:t>
      </w:r>
      <w:r w:rsidR="000D0700" w:rsidRPr="00873BB3">
        <w:rPr>
          <w:rFonts w:asciiTheme="minorHAnsi" w:hAnsiTheme="minorHAnsi" w:cstheme="minorBidi"/>
          <w:i w:val="0"/>
          <w:color w:val="000000" w:themeColor="text1"/>
          <w:lang w:val="de-CH"/>
        </w:rPr>
        <w:t xml:space="preserve"> und</w:t>
      </w:r>
      <w:r w:rsidR="7827617B" w:rsidRPr="00873BB3">
        <w:rPr>
          <w:rFonts w:asciiTheme="minorHAnsi" w:hAnsiTheme="minorHAnsi" w:cstheme="minorBidi"/>
          <w:i w:val="0"/>
          <w:color w:val="000000" w:themeColor="text1"/>
          <w:lang w:val="de-CH"/>
        </w:rPr>
        <w:t xml:space="preserve"> </w:t>
      </w:r>
      <w:r w:rsidRPr="00873BB3">
        <w:rPr>
          <w:rFonts w:asciiTheme="minorHAnsi" w:hAnsiTheme="minorHAnsi" w:cstheme="minorBidi"/>
          <w:i w:val="0"/>
          <w:color w:val="000000" w:themeColor="text1"/>
          <w:lang w:val="de-CH"/>
        </w:rPr>
        <w:t>Christoph Nimptsch (Roche)</w:t>
      </w:r>
      <w:r>
        <w:rPr>
          <w:rFonts w:asciiTheme="minorHAnsi" w:hAnsiTheme="minorHAnsi" w:cstheme="minorBidi"/>
          <w:i w:val="0"/>
          <w:color w:val="000000" w:themeColor="text1"/>
          <w:lang w:val="de-CH"/>
        </w:rPr>
        <w:t xml:space="preserve"> </w:t>
      </w:r>
      <w:r w:rsidR="000D0700" w:rsidRPr="00873BB3">
        <w:rPr>
          <w:rFonts w:asciiTheme="minorHAnsi" w:hAnsiTheme="minorHAnsi" w:cstheme="minorBidi"/>
          <w:i w:val="0"/>
          <w:color w:val="000000" w:themeColor="text1"/>
          <w:lang w:val="de-CH"/>
        </w:rPr>
        <w:t xml:space="preserve">zum </w:t>
      </w:r>
      <w:r w:rsidR="7827617B" w:rsidRPr="00873BB3">
        <w:rPr>
          <w:rFonts w:asciiTheme="minorHAnsi" w:hAnsiTheme="minorHAnsi" w:cstheme="minorBidi"/>
          <w:i w:val="0"/>
          <w:color w:val="000000" w:themeColor="text1"/>
          <w:lang w:val="de-CH"/>
        </w:rPr>
        <w:t>2. Revisor</w:t>
      </w:r>
      <w:r w:rsidR="000D0700" w:rsidRPr="00873BB3">
        <w:rPr>
          <w:rFonts w:asciiTheme="minorHAnsi" w:hAnsiTheme="minorHAnsi" w:cstheme="minorBidi"/>
          <w:i w:val="0"/>
          <w:color w:val="000000" w:themeColor="text1"/>
          <w:lang w:val="de-CH"/>
        </w:rPr>
        <w:t>. A</w:t>
      </w:r>
      <w:r w:rsidR="7827617B" w:rsidRPr="00873BB3">
        <w:rPr>
          <w:rFonts w:asciiTheme="minorHAnsi" w:hAnsiTheme="minorHAnsi" w:cstheme="minorBidi"/>
          <w:i w:val="0"/>
          <w:color w:val="000000" w:themeColor="text1"/>
          <w:lang w:val="de-CH"/>
        </w:rPr>
        <w:t xml:space="preserve">ls Suppleant </w:t>
      </w:r>
      <w:r w:rsidR="00AE29AD">
        <w:rPr>
          <w:rFonts w:asciiTheme="minorHAnsi" w:hAnsiTheme="minorHAnsi" w:cstheme="minorBidi"/>
          <w:i w:val="0"/>
          <w:color w:val="000000" w:themeColor="text1"/>
          <w:lang w:val="de-CH"/>
        </w:rPr>
        <w:t>meldet sich an der Versammlung niemand</w:t>
      </w:r>
      <w:r w:rsidR="001417CF">
        <w:rPr>
          <w:rFonts w:asciiTheme="minorHAnsi" w:hAnsiTheme="minorHAnsi" w:cstheme="minorBidi"/>
          <w:i w:val="0"/>
          <w:color w:val="000000" w:themeColor="text1"/>
          <w:lang w:val="de-CH"/>
        </w:rPr>
        <w:t xml:space="preserve">. Der Vorstand sucht unter dem Jahr </w:t>
      </w:r>
      <w:r w:rsidR="00AB69BC">
        <w:rPr>
          <w:rFonts w:asciiTheme="minorHAnsi" w:hAnsiTheme="minorHAnsi" w:cstheme="minorBidi"/>
          <w:i w:val="0"/>
          <w:color w:val="000000" w:themeColor="text1"/>
          <w:lang w:val="de-CH"/>
        </w:rPr>
        <w:t>weiter.</w:t>
      </w:r>
    </w:p>
    <w:p w14:paraId="2603C2AF" w14:textId="77777777" w:rsidR="000D0700" w:rsidRDefault="000D0700" w:rsidP="00F442B5">
      <w:pPr>
        <w:rPr>
          <w:rFonts w:asciiTheme="minorHAnsi" w:hAnsiTheme="minorHAnsi" w:cstheme="minorHAnsi"/>
          <w:b/>
          <w:i w:val="0"/>
          <w:color w:val="000000" w:themeColor="text1"/>
          <w:szCs w:val="24"/>
          <w:lang w:val="de-CH"/>
        </w:rPr>
      </w:pPr>
    </w:p>
    <w:p w14:paraId="7B5FA2E6" w14:textId="795089BD" w:rsidR="00F442B5" w:rsidRPr="00364D2C" w:rsidRDefault="00F442B5" w:rsidP="00F442B5">
      <w:pPr>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f) Schiedsgericht</w:t>
      </w:r>
    </w:p>
    <w:p w14:paraId="1EF94C5D" w14:textId="020016ED" w:rsidR="00F442B5" w:rsidRPr="001B40E3" w:rsidRDefault="7827617B" w:rsidP="7827617B">
      <w:pPr>
        <w:spacing w:after="120"/>
        <w:rPr>
          <w:rFonts w:asciiTheme="minorHAnsi" w:hAnsiTheme="minorHAnsi" w:cstheme="minorBidi"/>
          <w:i w:val="0"/>
          <w:color w:val="000000" w:themeColor="text1"/>
          <w:lang w:val="de-CH"/>
        </w:rPr>
      </w:pPr>
      <w:r w:rsidRPr="001B40E3">
        <w:rPr>
          <w:rFonts w:asciiTheme="minorHAnsi" w:hAnsiTheme="minorHAnsi" w:cstheme="minorBidi"/>
          <w:i w:val="0"/>
          <w:color w:val="000000" w:themeColor="text1"/>
          <w:lang w:val="de-CH"/>
        </w:rPr>
        <w:t>Timotej Rosebrock (als Obmann) und Christoph Nimptsch</w:t>
      </w:r>
      <w:r w:rsidR="001B40E3" w:rsidRPr="001B40E3">
        <w:rPr>
          <w:rFonts w:asciiTheme="minorHAnsi" w:hAnsiTheme="minorHAnsi" w:cstheme="minorBidi"/>
          <w:i w:val="0"/>
          <w:color w:val="000000" w:themeColor="text1"/>
          <w:lang w:val="de-CH"/>
        </w:rPr>
        <w:t>,</w:t>
      </w:r>
      <w:r w:rsidRPr="001B40E3">
        <w:rPr>
          <w:rFonts w:asciiTheme="minorHAnsi" w:hAnsiTheme="minorHAnsi" w:cstheme="minorBidi"/>
          <w:i w:val="0"/>
          <w:color w:val="000000" w:themeColor="text1"/>
          <w:lang w:val="de-CH"/>
        </w:rPr>
        <w:t xml:space="preserve"> </w:t>
      </w:r>
      <w:r w:rsidR="001B40E3" w:rsidRPr="001B40E3">
        <w:rPr>
          <w:rFonts w:asciiTheme="minorHAnsi" w:hAnsiTheme="minorHAnsi" w:cstheme="minorBidi"/>
          <w:i w:val="0"/>
          <w:color w:val="000000" w:themeColor="text1"/>
          <w:lang w:val="de-CH"/>
        </w:rPr>
        <w:t>Andreas Christen, Marco Chevallier sowie Herbert Wohlmann</w:t>
      </w:r>
      <w:r w:rsidRPr="001B40E3">
        <w:rPr>
          <w:rFonts w:asciiTheme="minorHAnsi" w:hAnsiTheme="minorHAnsi" w:cstheme="minorBidi"/>
          <w:i w:val="0"/>
          <w:color w:val="000000" w:themeColor="text1"/>
          <w:lang w:val="de-CH"/>
        </w:rPr>
        <w:t xml:space="preserve"> als Suppleant</w:t>
      </w:r>
      <w:r w:rsidR="00F53957" w:rsidRPr="001B40E3">
        <w:rPr>
          <w:rFonts w:asciiTheme="minorHAnsi" w:hAnsiTheme="minorHAnsi" w:cstheme="minorBidi"/>
          <w:i w:val="0"/>
          <w:color w:val="000000" w:themeColor="text1"/>
          <w:lang w:val="de-CH"/>
        </w:rPr>
        <w:t>en</w:t>
      </w:r>
      <w:r w:rsidRPr="001B40E3">
        <w:rPr>
          <w:rFonts w:asciiTheme="minorHAnsi" w:hAnsiTheme="minorHAnsi" w:cstheme="minorBidi"/>
          <w:i w:val="0"/>
          <w:color w:val="000000" w:themeColor="text1"/>
          <w:lang w:val="de-CH"/>
        </w:rPr>
        <w:t xml:space="preserve"> werden einstimmig wiedergewählt</w:t>
      </w:r>
      <w:r w:rsidR="001B40E3" w:rsidRPr="001B40E3">
        <w:rPr>
          <w:rFonts w:asciiTheme="minorHAnsi" w:hAnsiTheme="minorHAnsi" w:cstheme="minorBidi"/>
          <w:i w:val="0"/>
          <w:color w:val="000000" w:themeColor="text1"/>
          <w:lang w:val="de-CH"/>
        </w:rPr>
        <w:t>.</w:t>
      </w:r>
      <w:r w:rsidR="00347A67" w:rsidRPr="001B40E3">
        <w:rPr>
          <w:rFonts w:asciiTheme="minorHAnsi" w:hAnsiTheme="minorHAnsi" w:cstheme="minorBidi"/>
          <w:i w:val="0"/>
          <w:color w:val="000000" w:themeColor="text1"/>
          <w:lang w:val="de-CH"/>
        </w:rPr>
        <w:t xml:space="preserve"> </w:t>
      </w:r>
    </w:p>
    <w:p w14:paraId="54401D4D" w14:textId="77777777" w:rsidR="00364D2C" w:rsidRPr="001B40E3" w:rsidRDefault="00364D2C" w:rsidP="00F442B5">
      <w:pPr>
        <w:rPr>
          <w:rFonts w:asciiTheme="minorHAnsi" w:hAnsiTheme="minorHAnsi" w:cstheme="minorHAnsi"/>
          <w:b/>
          <w:i w:val="0"/>
          <w:color w:val="000000" w:themeColor="text1"/>
          <w:szCs w:val="24"/>
          <w:lang w:val="de-CH"/>
        </w:rPr>
      </w:pPr>
    </w:p>
    <w:p w14:paraId="5CF35A89" w14:textId="678896E8" w:rsidR="00F442B5" w:rsidRPr="00364D2C" w:rsidRDefault="000D0700" w:rsidP="00F442B5">
      <w:p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7</w:t>
      </w:r>
      <w:r w:rsidR="00ED033A" w:rsidRPr="00364D2C">
        <w:rPr>
          <w:rFonts w:asciiTheme="minorHAnsi" w:hAnsiTheme="minorHAnsi" w:cstheme="minorHAnsi"/>
          <w:b/>
          <w:i w:val="0"/>
          <w:color w:val="000000" w:themeColor="text1"/>
          <w:szCs w:val="24"/>
          <w:lang w:val="de-CH"/>
        </w:rPr>
        <w:t>.</w:t>
      </w:r>
      <w:r w:rsidR="00F442B5" w:rsidRPr="00364D2C">
        <w:rPr>
          <w:rFonts w:asciiTheme="minorHAnsi" w:hAnsiTheme="minorHAnsi" w:cstheme="minorHAnsi"/>
          <w:b/>
          <w:i w:val="0"/>
          <w:color w:val="000000" w:themeColor="text1"/>
          <w:szCs w:val="24"/>
          <w:lang w:val="de-CH"/>
        </w:rPr>
        <w:t xml:space="preserve"> Budget 20</w:t>
      </w:r>
      <w:r w:rsidR="00C70537" w:rsidRPr="00364D2C">
        <w:rPr>
          <w:rFonts w:asciiTheme="minorHAnsi" w:hAnsiTheme="minorHAnsi" w:cstheme="minorHAnsi"/>
          <w:b/>
          <w:i w:val="0"/>
          <w:color w:val="000000" w:themeColor="text1"/>
          <w:szCs w:val="24"/>
          <w:lang w:val="de-CH"/>
        </w:rPr>
        <w:t>2</w:t>
      </w:r>
      <w:r w:rsidR="00DD24D2">
        <w:rPr>
          <w:rFonts w:asciiTheme="minorHAnsi" w:hAnsiTheme="minorHAnsi" w:cstheme="minorHAnsi"/>
          <w:b/>
          <w:i w:val="0"/>
          <w:color w:val="000000" w:themeColor="text1"/>
          <w:szCs w:val="24"/>
          <w:lang w:val="de-CH"/>
        </w:rPr>
        <w:t>4</w:t>
      </w:r>
      <w:r w:rsidR="00AB7E30">
        <w:rPr>
          <w:rFonts w:asciiTheme="minorHAnsi" w:hAnsiTheme="minorHAnsi" w:cstheme="minorHAnsi"/>
          <w:b/>
          <w:i w:val="0"/>
          <w:color w:val="000000" w:themeColor="text1"/>
          <w:szCs w:val="24"/>
          <w:lang w:val="de-CH"/>
        </w:rPr>
        <w:t xml:space="preserve"> </w:t>
      </w:r>
      <w:r w:rsidR="000B5EF0" w:rsidRPr="00364D2C">
        <w:rPr>
          <w:rFonts w:asciiTheme="minorHAnsi" w:hAnsiTheme="minorHAnsi" w:cstheme="minorHAnsi"/>
          <w:b/>
          <w:i w:val="0"/>
          <w:color w:val="000000" w:themeColor="text1"/>
          <w:szCs w:val="24"/>
          <w:lang w:val="de-CH"/>
        </w:rPr>
        <w:t>vorstel</w:t>
      </w:r>
      <w:r w:rsidR="00067593" w:rsidRPr="00364D2C">
        <w:rPr>
          <w:rFonts w:asciiTheme="minorHAnsi" w:hAnsiTheme="minorHAnsi" w:cstheme="minorHAnsi"/>
          <w:b/>
          <w:i w:val="0"/>
          <w:color w:val="000000" w:themeColor="text1"/>
          <w:szCs w:val="24"/>
          <w:lang w:val="de-CH"/>
        </w:rPr>
        <w:t>len</w:t>
      </w:r>
    </w:p>
    <w:p w14:paraId="378B79C2" w14:textId="1CA1AB53" w:rsidR="00113286" w:rsidRDefault="002277BD" w:rsidP="006B11BC">
      <w:pPr>
        <w:rPr>
          <w:rFonts w:asciiTheme="minorHAnsi" w:hAnsiTheme="minorHAnsi" w:cstheme="minorBidi"/>
          <w:i w:val="0"/>
          <w:color w:val="000000" w:themeColor="text1"/>
          <w:lang w:val="de-CH"/>
        </w:rPr>
      </w:pPr>
      <w:r w:rsidRPr="00113286">
        <w:rPr>
          <w:rFonts w:asciiTheme="minorHAnsi" w:hAnsiTheme="minorHAnsi" w:cstheme="minorBidi"/>
          <w:i w:val="0"/>
          <w:color w:val="000000" w:themeColor="text1"/>
          <w:lang w:val="de-CH"/>
        </w:rPr>
        <w:t xml:space="preserve">Walter </w:t>
      </w:r>
      <w:r w:rsidR="001B40E3" w:rsidRPr="00113286">
        <w:rPr>
          <w:rFonts w:asciiTheme="minorHAnsi" w:hAnsiTheme="minorHAnsi" w:cstheme="minorBidi"/>
          <w:i w:val="0"/>
          <w:color w:val="000000" w:themeColor="text1"/>
          <w:lang w:val="de-CH"/>
        </w:rPr>
        <w:t>erläutert</w:t>
      </w:r>
      <w:r w:rsidR="007B2227" w:rsidRPr="00113286">
        <w:rPr>
          <w:rFonts w:asciiTheme="minorHAnsi" w:hAnsiTheme="minorHAnsi" w:cstheme="minorBidi"/>
          <w:i w:val="0"/>
          <w:color w:val="000000" w:themeColor="text1"/>
          <w:lang w:val="de-CH"/>
        </w:rPr>
        <w:t xml:space="preserve"> das Budget für 202</w:t>
      </w:r>
      <w:r w:rsidR="00DD24D2">
        <w:rPr>
          <w:rFonts w:asciiTheme="minorHAnsi" w:hAnsiTheme="minorHAnsi" w:cstheme="minorBidi"/>
          <w:i w:val="0"/>
          <w:color w:val="000000" w:themeColor="text1"/>
          <w:lang w:val="de-CH"/>
        </w:rPr>
        <w:t>4</w:t>
      </w:r>
      <w:r w:rsidR="006D111A" w:rsidRPr="00113286">
        <w:rPr>
          <w:rFonts w:asciiTheme="minorHAnsi" w:hAnsiTheme="minorHAnsi" w:cstheme="minorBidi"/>
          <w:i w:val="0"/>
          <w:color w:val="000000" w:themeColor="text1"/>
          <w:lang w:val="de-CH"/>
        </w:rPr>
        <w:t>.</w:t>
      </w:r>
      <w:r w:rsidR="00915886" w:rsidRPr="00113286">
        <w:rPr>
          <w:rFonts w:asciiTheme="minorHAnsi" w:hAnsiTheme="minorHAnsi" w:cstheme="minorBidi"/>
          <w:i w:val="0"/>
          <w:color w:val="000000" w:themeColor="text1"/>
          <w:lang w:val="de-CH"/>
        </w:rPr>
        <w:t xml:space="preserve"> </w:t>
      </w:r>
      <w:r w:rsidR="0088095E" w:rsidRPr="00113286">
        <w:rPr>
          <w:rFonts w:asciiTheme="minorHAnsi" w:hAnsiTheme="minorHAnsi" w:cstheme="minorBidi"/>
          <w:i w:val="0"/>
          <w:color w:val="000000" w:themeColor="text1"/>
          <w:lang w:val="de-CH"/>
        </w:rPr>
        <w:t xml:space="preserve"> </w:t>
      </w:r>
    </w:p>
    <w:p w14:paraId="6BED75E1" w14:textId="1AE80279" w:rsidR="00AC0D1D" w:rsidRDefault="00AC0D1D" w:rsidP="006B11BC">
      <w:pPr>
        <w:rPr>
          <w:rFonts w:asciiTheme="minorHAnsi" w:hAnsiTheme="minorHAnsi" w:cstheme="minorHAnsi"/>
          <w:i w:val="0"/>
          <w:color w:val="000000" w:themeColor="text1"/>
          <w:szCs w:val="24"/>
          <w:lang w:val="de-CH"/>
        </w:rPr>
      </w:pPr>
    </w:p>
    <w:p w14:paraId="1FF40396" w14:textId="1E3BB766" w:rsidR="00F442B5" w:rsidRPr="00364D2C" w:rsidRDefault="000D0700" w:rsidP="00F442B5">
      <w:p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8</w:t>
      </w:r>
      <w:r w:rsidR="00F442B5" w:rsidRPr="00364D2C">
        <w:rPr>
          <w:rFonts w:asciiTheme="minorHAnsi" w:hAnsiTheme="minorHAnsi" w:cstheme="minorHAnsi"/>
          <w:b/>
          <w:i w:val="0"/>
          <w:color w:val="000000" w:themeColor="text1"/>
          <w:szCs w:val="24"/>
          <w:lang w:val="de-CH"/>
        </w:rPr>
        <w:t xml:space="preserve">. Jahresbeitrag </w:t>
      </w:r>
      <w:r w:rsidR="00296DD8" w:rsidRPr="00364D2C">
        <w:rPr>
          <w:rFonts w:asciiTheme="minorHAnsi" w:hAnsiTheme="minorHAnsi" w:cstheme="minorHAnsi"/>
          <w:b/>
          <w:i w:val="0"/>
          <w:color w:val="000000" w:themeColor="text1"/>
          <w:szCs w:val="24"/>
          <w:lang w:val="de-CH"/>
        </w:rPr>
        <w:t>20</w:t>
      </w:r>
      <w:r w:rsidR="00CB42C8" w:rsidRPr="00364D2C">
        <w:rPr>
          <w:rFonts w:asciiTheme="minorHAnsi" w:hAnsiTheme="minorHAnsi" w:cstheme="minorHAnsi"/>
          <w:b/>
          <w:i w:val="0"/>
          <w:color w:val="000000" w:themeColor="text1"/>
          <w:szCs w:val="24"/>
          <w:lang w:val="de-CH"/>
        </w:rPr>
        <w:t>2</w:t>
      </w:r>
      <w:r w:rsidR="00DD24D2">
        <w:rPr>
          <w:rFonts w:asciiTheme="minorHAnsi" w:hAnsiTheme="minorHAnsi" w:cstheme="minorHAnsi"/>
          <w:b/>
          <w:i w:val="0"/>
          <w:color w:val="000000" w:themeColor="text1"/>
          <w:szCs w:val="24"/>
          <w:lang w:val="de-CH"/>
        </w:rPr>
        <w:t>4</w:t>
      </w:r>
    </w:p>
    <w:p w14:paraId="306E39C1" w14:textId="55C2F16F" w:rsidR="00364D2C" w:rsidRPr="00AC0D1D" w:rsidRDefault="7827617B" w:rsidP="00AC0D1D">
      <w:pPr>
        <w:spacing w:after="120"/>
        <w:rPr>
          <w:rFonts w:asciiTheme="minorHAnsi" w:hAnsiTheme="minorHAnsi" w:cstheme="minorBidi"/>
          <w:i w:val="0"/>
          <w:color w:val="000000" w:themeColor="text1"/>
          <w:lang w:val="de-CH"/>
        </w:rPr>
      </w:pPr>
      <w:r w:rsidRPr="00364D2C">
        <w:rPr>
          <w:rFonts w:asciiTheme="minorHAnsi" w:hAnsiTheme="minorHAnsi" w:cstheme="minorBidi"/>
          <w:i w:val="0"/>
          <w:color w:val="000000" w:themeColor="text1"/>
          <w:lang w:val="de-CH"/>
        </w:rPr>
        <w:t>Der Jahresbeitrag</w:t>
      </w:r>
      <w:r w:rsidR="004E488E">
        <w:rPr>
          <w:rFonts w:asciiTheme="minorHAnsi" w:hAnsiTheme="minorHAnsi" w:cstheme="minorBidi"/>
          <w:i w:val="0"/>
          <w:color w:val="000000" w:themeColor="text1"/>
          <w:lang w:val="de-CH"/>
        </w:rPr>
        <w:t xml:space="preserve"> von 5 Franken</w:t>
      </w:r>
      <w:r w:rsidR="006221D1">
        <w:rPr>
          <w:rFonts w:asciiTheme="minorHAnsi" w:hAnsiTheme="minorHAnsi" w:cstheme="minorBidi"/>
          <w:i w:val="0"/>
          <w:color w:val="000000" w:themeColor="text1"/>
          <w:lang w:val="de-CH"/>
        </w:rPr>
        <w:t xml:space="preserve"> pro Mitglied (Minimal 50 Franken pro Sektion)</w:t>
      </w:r>
      <w:r w:rsidRPr="00364D2C">
        <w:rPr>
          <w:rFonts w:asciiTheme="minorHAnsi" w:hAnsiTheme="minorHAnsi" w:cstheme="minorBidi"/>
          <w:i w:val="0"/>
          <w:color w:val="000000" w:themeColor="text1"/>
          <w:lang w:val="de-CH"/>
        </w:rPr>
        <w:t xml:space="preserve"> wir</w:t>
      </w:r>
      <w:r w:rsidR="001605B6">
        <w:rPr>
          <w:rFonts w:asciiTheme="minorHAnsi" w:hAnsiTheme="minorHAnsi" w:cstheme="minorBidi"/>
          <w:i w:val="0"/>
          <w:color w:val="000000" w:themeColor="text1"/>
          <w:lang w:val="de-CH"/>
        </w:rPr>
        <w:t>d</w:t>
      </w:r>
      <w:r w:rsidRPr="00364D2C">
        <w:rPr>
          <w:rFonts w:asciiTheme="minorHAnsi" w:hAnsiTheme="minorHAnsi" w:cstheme="minorBidi"/>
          <w:i w:val="0"/>
          <w:color w:val="000000" w:themeColor="text1"/>
          <w:lang w:val="de-CH"/>
        </w:rPr>
        <w:t xml:space="preserve"> </w:t>
      </w:r>
      <w:r w:rsidR="004E31A2">
        <w:rPr>
          <w:rFonts w:asciiTheme="minorHAnsi" w:hAnsiTheme="minorHAnsi" w:cstheme="minorBidi"/>
          <w:i w:val="0"/>
          <w:color w:val="000000" w:themeColor="text1"/>
          <w:lang w:val="de-CH"/>
        </w:rPr>
        <w:t>genehmigt</w:t>
      </w:r>
      <w:r w:rsidR="001605B6">
        <w:rPr>
          <w:rFonts w:asciiTheme="minorHAnsi" w:hAnsiTheme="minorHAnsi" w:cstheme="minorBidi"/>
          <w:i w:val="0"/>
          <w:color w:val="000000" w:themeColor="text1"/>
          <w:lang w:val="de-CH"/>
        </w:rPr>
        <w:t xml:space="preserve">. </w:t>
      </w:r>
    </w:p>
    <w:p w14:paraId="401EC940" w14:textId="77777777" w:rsidR="00B47782" w:rsidRDefault="00B47782" w:rsidP="00F442B5">
      <w:pPr>
        <w:rPr>
          <w:rFonts w:asciiTheme="minorHAnsi" w:hAnsiTheme="minorHAnsi" w:cstheme="minorHAnsi"/>
          <w:b/>
          <w:i w:val="0"/>
          <w:color w:val="000000" w:themeColor="text1"/>
          <w:szCs w:val="24"/>
          <w:lang w:val="de-CH"/>
        </w:rPr>
      </w:pPr>
    </w:p>
    <w:p w14:paraId="3E0DAD37" w14:textId="6975DB0F" w:rsidR="006601B3" w:rsidRDefault="000D0700" w:rsidP="00F442B5">
      <w:p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9</w:t>
      </w:r>
      <w:r w:rsidR="00F442B5" w:rsidRPr="00364D2C">
        <w:rPr>
          <w:rFonts w:asciiTheme="minorHAnsi" w:hAnsiTheme="minorHAnsi" w:cstheme="minorHAnsi"/>
          <w:b/>
          <w:i w:val="0"/>
          <w:color w:val="000000" w:themeColor="text1"/>
          <w:szCs w:val="24"/>
          <w:lang w:val="de-CH"/>
        </w:rPr>
        <w:t>. Anträge</w:t>
      </w:r>
    </w:p>
    <w:p w14:paraId="770A22AA" w14:textId="77777777" w:rsidR="00044E79" w:rsidRDefault="00044E79" w:rsidP="00F442B5">
      <w:pPr>
        <w:rPr>
          <w:rFonts w:asciiTheme="minorHAnsi" w:hAnsiTheme="minorHAnsi" w:cstheme="minorHAnsi"/>
          <w:b/>
          <w:i w:val="0"/>
          <w:color w:val="000000" w:themeColor="text1"/>
          <w:szCs w:val="24"/>
          <w:lang w:val="de-CH"/>
        </w:rPr>
      </w:pPr>
    </w:p>
    <w:p w14:paraId="742AFCEA" w14:textId="77777777" w:rsidR="00E44934" w:rsidRDefault="00695C6E" w:rsidP="00F442B5">
      <w:pPr>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Beitrittsgesuch Samby</w:t>
      </w:r>
      <w:r w:rsidR="00C806D6">
        <w:rPr>
          <w:rFonts w:asciiTheme="minorHAnsi" w:hAnsiTheme="minorHAnsi" w:cstheme="minorHAnsi"/>
          <w:bCs/>
          <w:i w:val="0"/>
          <w:color w:val="000000" w:themeColor="text1"/>
          <w:szCs w:val="24"/>
          <w:lang w:val="de-CH"/>
        </w:rPr>
        <w:t xml:space="preserve">. </w:t>
      </w:r>
    </w:p>
    <w:p w14:paraId="11928CC0" w14:textId="77777777" w:rsidR="00E44934" w:rsidRDefault="00E44934" w:rsidP="00F442B5">
      <w:pPr>
        <w:rPr>
          <w:rFonts w:asciiTheme="minorHAnsi" w:hAnsiTheme="minorHAnsi" w:cstheme="minorHAnsi"/>
          <w:bCs/>
          <w:i w:val="0"/>
          <w:color w:val="000000" w:themeColor="text1"/>
          <w:szCs w:val="24"/>
          <w:lang w:val="de-CH"/>
        </w:rPr>
      </w:pPr>
    </w:p>
    <w:p w14:paraId="59F836F6" w14:textId="4DE87650" w:rsidR="00CF27B7" w:rsidRDefault="00C806D6" w:rsidP="00F442B5">
      <w:pPr>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 xml:space="preserve">Rade… </w:t>
      </w:r>
      <w:r w:rsidR="00022411">
        <w:rPr>
          <w:rFonts w:asciiTheme="minorHAnsi" w:hAnsiTheme="minorHAnsi" w:cstheme="minorHAnsi"/>
          <w:bCs/>
          <w:i w:val="0"/>
          <w:color w:val="000000" w:themeColor="text1"/>
          <w:szCs w:val="24"/>
          <w:lang w:val="de-CH"/>
        </w:rPr>
        <w:t>stellt die neue Sektion (eine Abspaltung</w:t>
      </w:r>
      <w:r w:rsidR="00602A47">
        <w:rPr>
          <w:rFonts w:asciiTheme="minorHAnsi" w:hAnsiTheme="minorHAnsi" w:cstheme="minorHAnsi"/>
          <w:bCs/>
          <w:i w:val="0"/>
          <w:color w:val="000000" w:themeColor="text1"/>
          <w:szCs w:val="24"/>
          <w:lang w:val="de-CH"/>
        </w:rPr>
        <w:t xml:space="preserve"> von Sorab) vor</w:t>
      </w:r>
      <w:r w:rsidR="007A68D9">
        <w:rPr>
          <w:rFonts w:asciiTheme="minorHAnsi" w:hAnsiTheme="minorHAnsi" w:cstheme="minorHAnsi"/>
          <w:bCs/>
          <w:i w:val="0"/>
          <w:color w:val="000000" w:themeColor="text1"/>
          <w:szCs w:val="24"/>
          <w:lang w:val="de-CH"/>
        </w:rPr>
        <w:t>.</w:t>
      </w:r>
      <w:r w:rsidR="00602A47">
        <w:rPr>
          <w:rFonts w:asciiTheme="minorHAnsi" w:hAnsiTheme="minorHAnsi" w:cstheme="minorHAnsi"/>
          <w:bCs/>
          <w:i w:val="0"/>
          <w:color w:val="000000" w:themeColor="text1"/>
          <w:szCs w:val="24"/>
          <w:lang w:val="de-CH"/>
        </w:rPr>
        <w:t xml:space="preserve"> </w:t>
      </w:r>
      <w:r w:rsidR="00E44934">
        <w:rPr>
          <w:rFonts w:asciiTheme="minorHAnsi" w:hAnsiTheme="minorHAnsi" w:cstheme="minorHAnsi"/>
          <w:bCs/>
          <w:i w:val="0"/>
          <w:color w:val="000000" w:themeColor="text1"/>
          <w:szCs w:val="24"/>
          <w:lang w:val="de-CH"/>
        </w:rPr>
        <w:t xml:space="preserve">Spiellokal and der Soloturnerstrasse. Sie machen schon viele Turniere. </w:t>
      </w:r>
      <w:r w:rsidR="00E9307E">
        <w:rPr>
          <w:rFonts w:asciiTheme="minorHAnsi" w:hAnsiTheme="minorHAnsi" w:cstheme="minorHAnsi"/>
          <w:bCs/>
          <w:i w:val="0"/>
          <w:color w:val="000000" w:themeColor="text1"/>
          <w:szCs w:val="24"/>
          <w:lang w:val="de-CH"/>
        </w:rPr>
        <w:t xml:space="preserve">Die Statuten bestehen bereits. </w:t>
      </w:r>
    </w:p>
    <w:p w14:paraId="783BB991" w14:textId="2CDAA73D" w:rsidR="00121F27" w:rsidRDefault="00121F27" w:rsidP="00F442B5">
      <w:pPr>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Der N</w:t>
      </w:r>
      <w:r w:rsidR="00BB4DBD">
        <w:rPr>
          <w:rFonts w:asciiTheme="minorHAnsi" w:hAnsiTheme="minorHAnsi" w:cstheme="minorHAnsi"/>
          <w:bCs/>
          <w:i w:val="0"/>
          <w:color w:val="000000" w:themeColor="text1"/>
          <w:szCs w:val="24"/>
          <w:lang w:val="de-CH"/>
        </w:rPr>
        <w:t xml:space="preserve">SV </w:t>
      </w:r>
      <w:r>
        <w:rPr>
          <w:rFonts w:asciiTheme="minorHAnsi" w:hAnsiTheme="minorHAnsi" w:cstheme="minorHAnsi"/>
          <w:bCs/>
          <w:i w:val="0"/>
          <w:color w:val="000000" w:themeColor="text1"/>
          <w:szCs w:val="24"/>
          <w:lang w:val="de-CH"/>
        </w:rPr>
        <w:t>Vostand unt</w:t>
      </w:r>
      <w:r w:rsidR="00BB4DBD">
        <w:rPr>
          <w:rFonts w:asciiTheme="minorHAnsi" w:hAnsiTheme="minorHAnsi" w:cstheme="minorHAnsi"/>
          <w:bCs/>
          <w:i w:val="0"/>
          <w:color w:val="000000" w:themeColor="text1"/>
          <w:szCs w:val="24"/>
          <w:lang w:val="de-CH"/>
        </w:rPr>
        <w:t xml:space="preserve">erstützt das Betragsgesuch. </w:t>
      </w:r>
    </w:p>
    <w:p w14:paraId="7240877B" w14:textId="77777777" w:rsidR="00BB4DBD" w:rsidRDefault="00BB4DBD" w:rsidP="00F442B5">
      <w:pPr>
        <w:rPr>
          <w:rFonts w:asciiTheme="minorHAnsi" w:hAnsiTheme="minorHAnsi" w:cstheme="minorHAnsi"/>
          <w:bCs/>
          <w:i w:val="0"/>
          <w:color w:val="000000" w:themeColor="text1"/>
          <w:szCs w:val="24"/>
          <w:lang w:val="de-CH"/>
        </w:rPr>
      </w:pPr>
    </w:p>
    <w:p w14:paraId="30FDCE51" w14:textId="749CF0B2" w:rsidR="00BB4DBD" w:rsidRPr="0080040A" w:rsidRDefault="00BB4DBD" w:rsidP="00F442B5">
      <w:pPr>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Der Beitr</w:t>
      </w:r>
      <w:r w:rsidR="00926278">
        <w:rPr>
          <w:rFonts w:asciiTheme="minorHAnsi" w:hAnsiTheme="minorHAnsi" w:cstheme="minorHAnsi"/>
          <w:bCs/>
          <w:i w:val="0"/>
          <w:color w:val="000000" w:themeColor="text1"/>
          <w:szCs w:val="24"/>
          <w:lang w:val="de-CH"/>
        </w:rPr>
        <w:t>tt wird mit einer Enthaltung von der DV angenommen.</w:t>
      </w:r>
    </w:p>
    <w:p w14:paraId="0E331453" w14:textId="73F77DAC" w:rsidR="00B47782" w:rsidRPr="00BA73A1" w:rsidRDefault="00B47782" w:rsidP="00BA73A1">
      <w:pPr>
        <w:rPr>
          <w:rFonts w:asciiTheme="minorHAnsi" w:hAnsiTheme="minorHAnsi" w:cstheme="minorHAnsi"/>
          <w:bCs/>
          <w:i w:val="0"/>
          <w:color w:val="000000" w:themeColor="text1"/>
          <w:szCs w:val="24"/>
          <w:lang w:val="de-CH"/>
        </w:rPr>
      </w:pPr>
      <w:r w:rsidRPr="00B47782">
        <w:rPr>
          <w:rFonts w:asciiTheme="minorHAnsi" w:hAnsiTheme="minorHAnsi" w:cstheme="minorHAnsi"/>
          <w:bCs/>
          <w:i w:val="0"/>
          <w:color w:val="4472C4" w:themeColor="accent1"/>
          <w:spacing w:val="0"/>
          <w:position w:val="0"/>
          <w:szCs w:val="24"/>
          <w:lang w:val="de-CH" w:eastAsia="de-CH"/>
        </w:rPr>
        <w:br/>
      </w:r>
    </w:p>
    <w:p w14:paraId="03B3D125" w14:textId="77777777" w:rsidR="006601B3" w:rsidRPr="00B47782" w:rsidRDefault="006601B3" w:rsidP="00F442B5">
      <w:pPr>
        <w:rPr>
          <w:rFonts w:asciiTheme="minorHAnsi" w:hAnsiTheme="minorHAnsi" w:cstheme="minorHAnsi"/>
          <w:b/>
          <w:i w:val="0"/>
          <w:color w:val="000000" w:themeColor="text1"/>
          <w:szCs w:val="24"/>
          <w:lang w:val="de-CH"/>
        </w:rPr>
      </w:pPr>
    </w:p>
    <w:p w14:paraId="0D62F43A" w14:textId="411FF5E0" w:rsidR="00F442B5" w:rsidRPr="00364D2C" w:rsidRDefault="00F442B5" w:rsidP="00F442B5">
      <w:pPr>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1</w:t>
      </w:r>
      <w:r w:rsidR="001B40E3">
        <w:rPr>
          <w:rFonts w:asciiTheme="minorHAnsi" w:hAnsiTheme="minorHAnsi" w:cstheme="minorHAnsi"/>
          <w:b/>
          <w:i w:val="0"/>
          <w:color w:val="000000" w:themeColor="text1"/>
          <w:szCs w:val="24"/>
          <w:lang w:val="de-CH"/>
        </w:rPr>
        <w:t>0</w:t>
      </w:r>
      <w:r w:rsidRPr="00364D2C">
        <w:rPr>
          <w:rFonts w:asciiTheme="minorHAnsi" w:hAnsiTheme="minorHAnsi" w:cstheme="minorHAnsi"/>
          <w:b/>
          <w:i w:val="0"/>
          <w:color w:val="000000" w:themeColor="text1"/>
          <w:szCs w:val="24"/>
          <w:lang w:val="de-CH"/>
        </w:rPr>
        <w:t>. Budget 20</w:t>
      </w:r>
      <w:r w:rsidR="00C8467E">
        <w:rPr>
          <w:rFonts w:asciiTheme="minorHAnsi" w:hAnsiTheme="minorHAnsi" w:cstheme="minorHAnsi"/>
          <w:b/>
          <w:i w:val="0"/>
          <w:color w:val="000000" w:themeColor="text1"/>
          <w:szCs w:val="24"/>
          <w:lang w:val="de-CH"/>
        </w:rPr>
        <w:t>2</w:t>
      </w:r>
      <w:r w:rsidR="00DD24D2">
        <w:rPr>
          <w:rFonts w:asciiTheme="minorHAnsi" w:hAnsiTheme="minorHAnsi" w:cstheme="minorHAnsi"/>
          <w:b/>
          <w:i w:val="0"/>
          <w:color w:val="000000" w:themeColor="text1"/>
          <w:szCs w:val="24"/>
          <w:lang w:val="de-CH"/>
        </w:rPr>
        <w:t>4</w:t>
      </w:r>
      <w:r w:rsidR="00C4449B" w:rsidRPr="00364D2C">
        <w:rPr>
          <w:rFonts w:asciiTheme="minorHAnsi" w:hAnsiTheme="minorHAnsi" w:cstheme="minorHAnsi"/>
          <w:b/>
          <w:i w:val="0"/>
          <w:color w:val="000000" w:themeColor="text1"/>
          <w:szCs w:val="24"/>
          <w:lang w:val="de-CH"/>
        </w:rPr>
        <w:t xml:space="preserve"> </w:t>
      </w:r>
      <w:r w:rsidRPr="00364D2C">
        <w:rPr>
          <w:rFonts w:asciiTheme="minorHAnsi" w:hAnsiTheme="minorHAnsi" w:cstheme="minorHAnsi"/>
          <w:b/>
          <w:i w:val="0"/>
          <w:color w:val="000000" w:themeColor="text1"/>
          <w:szCs w:val="24"/>
          <w:lang w:val="de-CH"/>
        </w:rPr>
        <w:t xml:space="preserve">verabschieden </w:t>
      </w:r>
    </w:p>
    <w:p w14:paraId="219D4F36" w14:textId="37B5A615" w:rsidR="00113286" w:rsidRPr="00113286" w:rsidRDefault="004F0491" w:rsidP="00113286">
      <w:pPr>
        <w:spacing w:after="120"/>
        <w:rPr>
          <w:rFonts w:asciiTheme="minorHAnsi" w:hAnsiTheme="minorHAnsi" w:cstheme="minorBidi"/>
          <w:i w:val="0"/>
          <w:color w:val="000000" w:themeColor="text1"/>
          <w:lang w:val="de-CH"/>
        </w:rPr>
      </w:pPr>
      <w:r w:rsidRPr="00364D2C">
        <w:rPr>
          <w:rFonts w:asciiTheme="minorHAnsi" w:hAnsiTheme="minorHAnsi" w:cstheme="minorHAnsi"/>
          <w:i w:val="0"/>
          <w:color w:val="000000" w:themeColor="text1"/>
          <w:szCs w:val="24"/>
          <w:lang w:val="de-CH"/>
        </w:rPr>
        <w:t xml:space="preserve">Das vorgelegte Budget wird </w:t>
      </w:r>
      <w:r w:rsidR="00926278">
        <w:rPr>
          <w:rFonts w:asciiTheme="minorHAnsi" w:hAnsiTheme="minorHAnsi" w:cstheme="minorHAnsi"/>
          <w:i w:val="0"/>
          <w:color w:val="000000" w:themeColor="text1"/>
          <w:szCs w:val="24"/>
          <w:lang w:val="de-CH"/>
        </w:rPr>
        <w:t>einstimmig angenommen.</w:t>
      </w:r>
    </w:p>
    <w:p w14:paraId="4F4916C6" w14:textId="77777777" w:rsidR="00364D2C" w:rsidRDefault="00364D2C" w:rsidP="00F442B5">
      <w:pPr>
        <w:rPr>
          <w:rFonts w:asciiTheme="minorHAnsi" w:hAnsiTheme="minorHAnsi" w:cstheme="minorHAnsi"/>
          <w:b/>
          <w:i w:val="0"/>
          <w:color w:val="000000" w:themeColor="text1"/>
          <w:szCs w:val="24"/>
          <w:lang w:val="de-CH"/>
        </w:rPr>
      </w:pPr>
    </w:p>
    <w:p w14:paraId="0024634A" w14:textId="2F71C15F" w:rsidR="00E453EA" w:rsidRDefault="00F442B5" w:rsidP="007434F8">
      <w:pPr>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1</w:t>
      </w:r>
      <w:r w:rsidR="000D0700">
        <w:rPr>
          <w:rFonts w:asciiTheme="minorHAnsi" w:hAnsiTheme="minorHAnsi" w:cstheme="minorHAnsi"/>
          <w:b/>
          <w:i w:val="0"/>
          <w:color w:val="000000" w:themeColor="text1"/>
          <w:szCs w:val="24"/>
          <w:lang w:val="de-CH"/>
        </w:rPr>
        <w:t>1</w:t>
      </w:r>
      <w:r w:rsidRPr="00364D2C">
        <w:rPr>
          <w:rFonts w:asciiTheme="minorHAnsi" w:hAnsiTheme="minorHAnsi" w:cstheme="minorHAnsi"/>
          <w:b/>
          <w:i w:val="0"/>
          <w:color w:val="000000" w:themeColor="text1"/>
          <w:szCs w:val="24"/>
          <w:lang w:val="de-CH"/>
        </w:rPr>
        <w:t>. Diverses</w:t>
      </w:r>
    </w:p>
    <w:p w14:paraId="7220DD71" w14:textId="46F2B88E" w:rsidR="00FA0D2C" w:rsidRDefault="006345B9" w:rsidP="00FA0D2C">
      <w:pPr>
        <w:pStyle w:val="Listenabsatz"/>
        <w:numPr>
          <w:ilvl w:val="0"/>
          <w:numId w:val="12"/>
        </w:num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Schachtag</w:t>
      </w:r>
    </w:p>
    <w:p w14:paraId="689F0543" w14:textId="2FA7423F" w:rsidR="006345B9" w:rsidRDefault="006345B9" w:rsidP="006345B9">
      <w:pPr>
        <w:pStyle w:val="Listenabsatz"/>
        <w:ind w:left="360"/>
        <w:rPr>
          <w:rFonts w:asciiTheme="minorHAnsi" w:hAnsiTheme="minorHAnsi" w:cstheme="minorHAnsi"/>
          <w:bCs/>
          <w:i w:val="0"/>
          <w:color w:val="000000" w:themeColor="text1"/>
          <w:szCs w:val="24"/>
          <w:lang w:val="de-CH"/>
        </w:rPr>
      </w:pPr>
      <w:r w:rsidRPr="008D0BE5">
        <w:rPr>
          <w:rFonts w:asciiTheme="minorHAnsi" w:hAnsiTheme="minorHAnsi" w:cstheme="minorHAnsi"/>
          <w:bCs/>
          <w:i w:val="0"/>
          <w:color w:val="000000" w:themeColor="text1"/>
          <w:szCs w:val="24"/>
          <w:lang w:val="de-CH"/>
        </w:rPr>
        <w:t>De</w:t>
      </w:r>
      <w:r w:rsidR="007D59CB" w:rsidRPr="008D0BE5">
        <w:rPr>
          <w:rFonts w:asciiTheme="minorHAnsi" w:hAnsiTheme="minorHAnsi" w:cstheme="minorHAnsi"/>
          <w:bCs/>
          <w:i w:val="0"/>
          <w:color w:val="000000" w:themeColor="text1"/>
          <w:szCs w:val="24"/>
          <w:lang w:val="de-CH"/>
        </w:rPr>
        <w:t>r</w:t>
      </w:r>
      <w:r w:rsidRPr="008D0BE5">
        <w:rPr>
          <w:rFonts w:asciiTheme="minorHAnsi" w:hAnsiTheme="minorHAnsi" w:cstheme="minorHAnsi"/>
          <w:bCs/>
          <w:i w:val="0"/>
          <w:color w:val="000000" w:themeColor="text1"/>
          <w:szCs w:val="24"/>
          <w:lang w:val="de-CH"/>
        </w:rPr>
        <w:t xml:space="preserve"> Schachtag </w:t>
      </w:r>
      <w:r w:rsidR="008D0BE5" w:rsidRPr="008D0BE5">
        <w:rPr>
          <w:rFonts w:asciiTheme="minorHAnsi" w:hAnsiTheme="minorHAnsi" w:cstheme="minorHAnsi"/>
          <w:bCs/>
          <w:i w:val="0"/>
          <w:color w:val="000000" w:themeColor="text1"/>
          <w:szCs w:val="24"/>
          <w:lang w:val="de-CH"/>
        </w:rPr>
        <w:t>20</w:t>
      </w:r>
      <w:r w:rsidR="00EB68E5" w:rsidRPr="008D0BE5">
        <w:rPr>
          <w:rFonts w:asciiTheme="minorHAnsi" w:hAnsiTheme="minorHAnsi" w:cstheme="minorHAnsi"/>
          <w:bCs/>
          <w:i w:val="0"/>
          <w:color w:val="000000" w:themeColor="text1"/>
          <w:szCs w:val="24"/>
          <w:lang w:val="de-CH"/>
        </w:rPr>
        <w:t xml:space="preserve">24 wird von DSSP in (und mit) </w:t>
      </w:r>
      <w:r w:rsidR="00F74005" w:rsidRPr="008D0BE5">
        <w:rPr>
          <w:rFonts w:asciiTheme="minorHAnsi" w:hAnsiTheme="minorHAnsi" w:cstheme="minorHAnsi"/>
          <w:bCs/>
          <w:i w:val="0"/>
          <w:color w:val="000000" w:themeColor="text1"/>
          <w:szCs w:val="24"/>
          <w:lang w:val="de-CH"/>
        </w:rPr>
        <w:t>Liestal d</w:t>
      </w:r>
      <w:r w:rsidR="008D0BE5">
        <w:rPr>
          <w:rFonts w:asciiTheme="minorHAnsi" w:hAnsiTheme="minorHAnsi" w:cstheme="minorHAnsi"/>
          <w:bCs/>
          <w:i w:val="0"/>
          <w:color w:val="000000" w:themeColor="text1"/>
          <w:szCs w:val="24"/>
          <w:lang w:val="de-CH"/>
        </w:rPr>
        <w:t>urch</w:t>
      </w:r>
      <w:r w:rsidR="00F74005" w:rsidRPr="008D0BE5">
        <w:rPr>
          <w:rFonts w:asciiTheme="minorHAnsi" w:hAnsiTheme="minorHAnsi" w:cstheme="minorHAnsi"/>
          <w:bCs/>
          <w:i w:val="0"/>
          <w:color w:val="000000" w:themeColor="text1"/>
          <w:szCs w:val="24"/>
          <w:lang w:val="de-CH"/>
        </w:rPr>
        <w:t xml:space="preserve">geführt. </w:t>
      </w:r>
    </w:p>
    <w:p w14:paraId="516E7A61" w14:textId="77777777" w:rsidR="00507D93" w:rsidRDefault="00507D93" w:rsidP="006345B9">
      <w:pPr>
        <w:pStyle w:val="Listenabsatz"/>
        <w:ind w:left="360"/>
        <w:rPr>
          <w:rFonts w:asciiTheme="minorHAnsi" w:hAnsiTheme="minorHAnsi" w:cstheme="minorHAnsi"/>
          <w:bCs/>
          <w:i w:val="0"/>
          <w:color w:val="000000" w:themeColor="text1"/>
          <w:szCs w:val="24"/>
          <w:lang w:val="de-CH"/>
        </w:rPr>
      </w:pPr>
    </w:p>
    <w:p w14:paraId="0EF4AF3A" w14:textId="77777777" w:rsidR="00507D93" w:rsidRDefault="00507D93" w:rsidP="006345B9">
      <w:pPr>
        <w:pStyle w:val="Listenabsatz"/>
        <w:ind w:left="360"/>
        <w:rPr>
          <w:rFonts w:asciiTheme="minorHAnsi" w:hAnsiTheme="minorHAnsi" w:cstheme="minorHAnsi"/>
          <w:bCs/>
          <w:i w:val="0"/>
          <w:color w:val="000000" w:themeColor="text1"/>
          <w:szCs w:val="24"/>
          <w:lang w:val="de-CH"/>
        </w:rPr>
      </w:pPr>
    </w:p>
    <w:p w14:paraId="0B39A9CB" w14:textId="7D0DA15F" w:rsidR="00507D93" w:rsidRPr="008D0BE5" w:rsidRDefault="00507D93" w:rsidP="006345B9">
      <w:pPr>
        <w:pStyle w:val="Listenabsatz"/>
        <w:ind w:left="360"/>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NEM bei Trümmerfeld.</w:t>
      </w:r>
    </w:p>
    <w:p w14:paraId="35F98C42" w14:textId="77777777" w:rsidR="00881C00" w:rsidRPr="008D0BE5" w:rsidRDefault="00881C00" w:rsidP="006345B9">
      <w:pPr>
        <w:pStyle w:val="Listenabsatz"/>
        <w:ind w:left="360"/>
        <w:rPr>
          <w:rFonts w:asciiTheme="minorHAnsi" w:hAnsiTheme="minorHAnsi" w:cstheme="minorHAnsi"/>
          <w:bCs/>
          <w:i w:val="0"/>
          <w:color w:val="000000" w:themeColor="text1"/>
          <w:szCs w:val="24"/>
          <w:lang w:val="de-CH"/>
        </w:rPr>
      </w:pPr>
    </w:p>
    <w:p w14:paraId="064DAF93" w14:textId="6D555DD6" w:rsidR="00174CDC" w:rsidRDefault="00174CDC" w:rsidP="006345B9">
      <w:pPr>
        <w:pStyle w:val="Listenabsatz"/>
        <w:ind w:left="360"/>
        <w:rPr>
          <w:rFonts w:asciiTheme="minorHAnsi" w:hAnsiTheme="minorHAnsi" w:cstheme="minorHAnsi"/>
          <w:bCs/>
          <w:i w:val="0"/>
          <w:color w:val="000000" w:themeColor="text1"/>
          <w:szCs w:val="24"/>
          <w:lang w:val="de-CH"/>
        </w:rPr>
      </w:pPr>
    </w:p>
    <w:p w14:paraId="7D5C6418" w14:textId="12ADE2A5" w:rsidR="00AC0D1D" w:rsidRPr="00675DB1" w:rsidRDefault="00AC0D1D" w:rsidP="00675DB1">
      <w:pPr>
        <w:rPr>
          <w:rFonts w:asciiTheme="minorHAnsi" w:hAnsiTheme="minorHAnsi" w:cstheme="minorHAnsi"/>
          <w:b/>
          <w:i w:val="0"/>
          <w:color w:val="FF0000"/>
          <w:szCs w:val="24"/>
          <w:lang w:val="de-CH"/>
        </w:rPr>
      </w:pPr>
    </w:p>
    <w:p w14:paraId="258BDB75" w14:textId="06848BC8" w:rsidR="00910729" w:rsidRPr="004C20F7" w:rsidRDefault="00910729" w:rsidP="004C20F7">
      <w:pPr>
        <w:pStyle w:val="Listenabsatz"/>
        <w:numPr>
          <w:ilvl w:val="0"/>
          <w:numId w:val="12"/>
        </w:numPr>
        <w:rPr>
          <w:rFonts w:asciiTheme="minorHAnsi" w:hAnsiTheme="minorHAnsi" w:cstheme="minorHAnsi"/>
          <w:b/>
          <w:i w:val="0"/>
          <w:color w:val="000000" w:themeColor="text1"/>
          <w:szCs w:val="24"/>
          <w:lang w:val="de-CH"/>
        </w:rPr>
      </w:pPr>
      <w:r w:rsidRPr="004C20F7">
        <w:rPr>
          <w:rFonts w:asciiTheme="minorHAnsi" w:hAnsiTheme="minorHAnsi" w:cstheme="minorHAnsi"/>
          <w:b/>
          <w:i w:val="0"/>
          <w:color w:val="000000" w:themeColor="text1"/>
          <w:szCs w:val="24"/>
          <w:lang w:val="de-CH"/>
        </w:rPr>
        <w:t>DV des NSV</w:t>
      </w:r>
    </w:p>
    <w:p w14:paraId="25F32E81" w14:textId="455FC2D6" w:rsidR="00910729" w:rsidRDefault="00910729" w:rsidP="004C20F7">
      <w:pPr>
        <w:ind w:firstLine="360"/>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202</w:t>
      </w:r>
      <w:r w:rsidR="00FB0CA1">
        <w:rPr>
          <w:rFonts w:asciiTheme="minorHAnsi" w:hAnsiTheme="minorHAnsi" w:cstheme="minorHAnsi"/>
          <w:bCs/>
          <w:i w:val="0"/>
          <w:color w:val="000000" w:themeColor="text1"/>
          <w:szCs w:val="24"/>
          <w:lang w:val="de-CH"/>
        </w:rPr>
        <w:t>5</w:t>
      </w:r>
      <w:r>
        <w:rPr>
          <w:rFonts w:asciiTheme="minorHAnsi" w:hAnsiTheme="minorHAnsi" w:cstheme="minorHAnsi"/>
          <w:bCs/>
          <w:i w:val="0"/>
          <w:color w:val="000000" w:themeColor="text1"/>
          <w:szCs w:val="24"/>
          <w:lang w:val="de-CH"/>
        </w:rPr>
        <w:t xml:space="preserve"> </w:t>
      </w:r>
      <w:r w:rsidR="00926278">
        <w:rPr>
          <w:rFonts w:asciiTheme="minorHAnsi" w:hAnsiTheme="minorHAnsi" w:cstheme="minorHAnsi"/>
          <w:bCs/>
          <w:i w:val="0"/>
          <w:color w:val="000000" w:themeColor="text1"/>
          <w:szCs w:val="24"/>
          <w:lang w:val="de-CH"/>
        </w:rPr>
        <w:t xml:space="preserve">ist </w:t>
      </w:r>
      <w:r>
        <w:rPr>
          <w:rFonts w:asciiTheme="minorHAnsi" w:hAnsiTheme="minorHAnsi" w:cstheme="minorHAnsi"/>
          <w:bCs/>
          <w:i w:val="0"/>
          <w:color w:val="000000" w:themeColor="text1"/>
          <w:szCs w:val="24"/>
          <w:lang w:val="de-CH"/>
        </w:rPr>
        <w:t>bei</w:t>
      </w:r>
      <w:r w:rsidR="00926278">
        <w:rPr>
          <w:rFonts w:asciiTheme="minorHAnsi" w:hAnsiTheme="minorHAnsi" w:cstheme="minorHAnsi"/>
          <w:bCs/>
          <w:i w:val="0"/>
          <w:color w:val="000000" w:themeColor="text1"/>
          <w:szCs w:val="24"/>
          <w:lang w:val="de-CH"/>
        </w:rPr>
        <w:t xml:space="preserve"> der Novartis geplant</w:t>
      </w:r>
      <w:r w:rsidR="00812006">
        <w:rPr>
          <w:rFonts w:asciiTheme="minorHAnsi" w:hAnsiTheme="minorHAnsi" w:cstheme="minorHAnsi"/>
          <w:bCs/>
          <w:i w:val="0"/>
          <w:color w:val="000000" w:themeColor="text1"/>
          <w:szCs w:val="24"/>
          <w:lang w:val="de-CH"/>
        </w:rPr>
        <w:t xml:space="preserve">. </w:t>
      </w:r>
    </w:p>
    <w:p w14:paraId="3A0A2846" w14:textId="32B7E065" w:rsidR="001959C3" w:rsidRDefault="001959C3" w:rsidP="007434F8">
      <w:pPr>
        <w:rPr>
          <w:rFonts w:asciiTheme="minorHAnsi" w:hAnsiTheme="minorHAnsi" w:cstheme="minorHAnsi"/>
          <w:bCs/>
          <w:i w:val="0"/>
          <w:color w:val="000000" w:themeColor="text1"/>
          <w:szCs w:val="24"/>
          <w:lang w:val="de-CH"/>
        </w:rPr>
      </w:pPr>
    </w:p>
    <w:p w14:paraId="5D9D5768" w14:textId="77777777" w:rsidR="00371E04" w:rsidRPr="00E453EA" w:rsidRDefault="00371E04" w:rsidP="007434F8">
      <w:pPr>
        <w:rPr>
          <w:rFonts w:asciiTheme="minorHAnsi" w:hAnsiTheme="minorHAnsi" w:cstheme="minorHAnsi"/>
          <w:b/>
          <w:i w:val="0"/>
          <w:color w:val="000000" w:themeColor="text1"/>
          <w:szCs w:val="24"/>
          <w:lang w:val="de-CH"/>
        </w:rPr>
      </w:pPr>
    </w:p>
    <w:p w14:paraId="7512A186" w14:textId="77777777" w:rsidR="00BD2D44" w:rsidRPr="001F206A" w:rsidRDefault="00BD2D44" w:rsidP="00BD2D44">
      <w:pPr>
        <w:rPr>
          <w:rFonts w:asciiTheme="minorHAnsi" w:hAnsiTheme="minorHAnsi" w:cstheme="minorHAnsi"/>
          <w:i w:val="0"/>
          <w:szCs w:val="24"/>
          <w:lang w:val="de-CH"/>
        </w:rPr>
      </w:pPr>
    </w:p>
    <w:p w14:paraId="66CB8B49" w14:textId="77777777" w:rsidR="00BD2D44" w:rsidRPr="001F206A" w:rsidRDefault="00BD2D44" w:rsidP="00BD2D44">
      <w:pPr>
        <w:rPr>
          <w:rFonts w:asciiTheme="minorHAnsi" w:hAnsiTheme="minorHAnsi" w:cstheme="minorHAnsi"/>
          <w:i w:val="0"/>
          <w:szCs w:val="24"/>
          <w:lang w:val="de-CH"/>
        </w:rPr>
      </w:pPr>
    </w:p>
    <w:p w14:paraId="29AB683B" w14:textId="2EC970A3" w:rsidR="00BD2D44" w:rsidRPr="004C20F7" w:rsidRDefault="00BD2D44" w:rsidP="00BD2D44">
      <w:pPr>
        <w:rPr>
          <w:rFonts w:asciiTheme="minorHAnsi" w:hAnsiTheme="minorHAnsi" w:cstheme="minorHAnsi"/>
          <w:i w:val="0"/>
          <w:color w:val="000000" w:themeColor="text1"/>
          <w:szCs w:val="24"/>
          <w:lang w:val="de-CH"/>
        </w:rPr>
      </w:pPr>
      <w:r w:rsidRPr="001F206A">
        <w:rPr>
          <w:rFonts w:asciiTheme="minorHAnsi" w:hAnsiTheme="minorHAnsi" w:cstheme="minorHAnsi"/>
          <w:i w:val="0"/>
          <w:szCs w:val="24"/>
          <w:lang w:val="de-CH"/>
        </w:rPr>
        <w:t xml:space="preserve">Ende der Delegiertenversammlung </w:t>
      </w:r>
      <w:r w:rsidRPr="004C20F7">
        <w:rPr>
          <w:rFonts w:asciiTheme="minorHAnsi" w:hAnsiTheme="minorHAnsi" w:cstheme="minorHAnsi"/>
          <w:i w:val="0"/>
          <w:szCs w:val="24"/>
          <w:lang w:val="de-CH"/>
        </w:rPr>
        <w:t>2</w:t>
      </w:r>
      <w:r w:rsidRPr="004C20F7">
        <w:rPr>
          <w:rFonts w:asciiTheme="minorHAnsi" w:hAnsiTheme="minorHAnsi" w:cstheme="minorHAnsi"/>
          <w:i w:val="0"/>
          <w:color w:val="000000" w:themeColor="text1"/>
          <w:szCs w:val="24"/>
          <w:lang w:val="de-CH"/>
        </w:rPr>
        <w:t>0</w:t>
      </w:r>
      <w:r w:rsidR="00335D40" w:rsidRPr="004C20F7">
        <w:rPr>
          <w:rFonts w:asciiTheme="minorHAnsi" w:hAnsiTheme="minorHAnsi" w:cstheme="minorHAnsi"/>
          <w:i w:val="0"/>
          <w:color w:val="000000" w:themeColor="text1"/>
          <w:szCs w:val="24"/>
          <w:lang w:val="de-CH"/>
        </w:rPr>
        <w:t>2</w:t>
      </w:r>
      <w:r w:rsidR="00FB0CA1">
        <w:rPr>
          <w:rFonts w:asciiTheme="minorHAnsi" w:hAnsiTheme="minorHAnsi" w:cstheme="minorHAnsi"/>
          <w:i w:val="0"/>
          <w:color w:val="000000" w:themeColor="text1"/>
          <w:szCs w:val="24"/>
          <w:lang w:val="de-CH"/>
        </w:rPr>
        <w:t>4</w:t>
      </w:r>
      <w:r w:rsidR="00E50C4A">
        <w:rPr>
          <w:rFonts w:asciiTheme="minorHAnsi" w:hAnsiTheme="minorHAnsi" w:cstheme="minorHAnsi"/>
          <w:i w:val="0"/>
          <w:color w:val="000000" w:themeColor="text1"/>
          <w:szCs w:val="24"/>
          <w:lang w:val="de-CH"/>
        </w:rPr>
        <w:t xml:space="preserve"> </w:t>
      </w:r>
      <w:r w:rsidR="00E50C4A" w:rsidRPr="00635AF7">
        <w:rPr>
          <w:rFonts w:asciiTheme="minorHAnsi" w:hAnsiTheme="minorHAnsi" w:cstheme="minorHAnsi"/>
          <w:i w:val="0"/>
          <w:color w:val="191919" w:themeColor="text1" w:themeTint="E6"/>
          <w:szCs w:val="24"/>
          <w:lang w:val="de-CH"/>
        </w:rPr>
        <w:t>– 2</w:t>
      </w:r>
      <w:r w:rsidR="004C4FA5" w:rsidRPr="00635AF7">
        <w:rPr>
          <w:rFonts w:asciiTheme="minorHAnsi" w:hAnsiTheme="minorHAnsi" w:cstheme="minorHAnsi"/>
          <w:i w:val="0"/>
          <w:color w:val="191919" w:themeColor="text1" w:themeTint="E6"/>
          <w:szCs w:val="24"/>
          <w:lang w:val="de-CH"/>
        </w:rPr>
        <w:t>1</w:t>
      </w:r>
      <w:r w:rsidR="00E50C4A" w:rsidRPr="00635AF7">
        <w:rPr>
          <w:rFonts w:asciiTheme="minorHAnsi" w:hAnsiTheme="minorHAnsi" w:cstheme="minorHAnsi"/>
          <w:i w:val="0"/>
          <w:color w:val="191919" w:themeColor="text1" w:themeTint="E6"/>
          <w:szCs w:val="24"/>
          <w:lang w:val="de-CH"/>
        </w:rPr>
        <w:t>.</w:t>
      </w:r>
      <w:r w:rsidR="004B00B3" w:rsidRPr="00635AF7">
        <w:rPr>
          <w:rFonts w:asciiTheme="minorHAnsi" w:hAnsiTheme="minorHAnsi" w:cstheme="minorHAnsi"/>
          <w:i w:val="0"/>
          <w:color w:val="191919" w:themeColor="text1" w:themeTint="E6"/>
          <w:szCs w:val="24"/>
          <w:lang w:val="de-CH"/>
        </w:rPr>
        <w:t>00</w:t>
      </w:r>
      <w:r w:rsidR="00E50C4A" w:rsidRPr="00635AF7">
        <w:rPr>
          <w:rFonts w:asciiTheme="minorHAnsi" w:hAnsiTheme="minorHAnsi" w:cstheme="minorHAnsi"/>
          <w:i w:val="0"/>
          <w:color w:val="191919" w:themeColor="text1" w:themeTint="E6"/>
          <w:szCs w:val="24"/>
          <w:lang w:val="de-CH"/>
        </w:rPr>
        <w:t xml:space="preserve"> Uhr</w:t>
      </w:r>
    </w:p>
    <w:p w14:paraId="2FCA6AD0" w14:textId="77777777" w:rsidR="00BD2D44" w:rsidRPr="001F206A" w:rsidRDefault="00BD2D44" w:rsidP="00BD2D44">
      <w:pPr>
        <w:rPr>
          <w:rFonts w:asciiTheme="minorHAnsi" w:hAnsiTheme="minorHAnsi" w:cstheme="minorHAnsi"/>
          <w:i w:val="0"/>
          <w:szCs w:val="24"/>
          <w:lang w:val="de-CH"/>
        </w:rPr>
      </w:pPr>
    </w:p>
    <w:p w14:paraId="03707D11" w14:textId="151FBB05" w:rsidR="00BD2D44" w:rsidRPr="00BD2D44" w:rsidRDefault="00BD2D44" w:rsidP="00BD2D44">
      <w:pPr>
        <w:rPr>
          <w:rFonts w:asciiTheme="minorHAnsi" w:hAnsiTheme="minorHAnsi" w:cstheme="minorHAnsi"/>
          <w:i w:val="0"/>
          <w:szCs w:val="24"/>
          <w:lang w:val="de-CH"/>
        </w:rPr>
      </w:pPr>
      <w:r w:rsidRPr="001F206A">
        <w:rPr>
          <w:rFonts w:asciiTheme="minorHAnsi" w:hAnsiTheme="minorHAnsi" w:cstheme="minorHAnsi"/>
          <w:i w:val="0"/>
          <w:szCs w:val="24"/>
          <w:lang w:val="de-CH"/>
        </w:rPr>
        <w:t xml:space="preserve">Für das Protokoll – </w:t>
      </w:r>
      <w:r w:rsidR="00335D40">
        <w:rPr>
          <w:rFonts w:asciiTheme="minorHAnsi" w:hAnsiTheme="minorHAnsi" w:cstheme="minorHAnsi"/>
          <w:i w:val="0"/>
          <w:szCs w:val="24"/>
          <w:lang w:val="de-CH"/>
        </w:rPr>
        <w:t>René Maier</w:t>
      </w:r>
    </w:p>
    <w:p w14:paraId="0D7A9DF1" w14:textId="0B486196" w:rsidR="00035A77" w:rsidRDefault="00035A77">
      <w:pPr>
        <w:rPr>
          <w:rFonts w:asciiTheme="minorHAnsi" w:hAnsiTheme="minorHAnsi" w:cstheme="minorHAnsi"/>
          <w:i w:val="0"/>
          <w:szCs w:val="24"/>
          <w:lang w:val="de-CH"/>
        </w:rPr>
      </w:pPr>
    </w:p>
    <w:p w14:paraId="72D4687E" w14:textId="59B9A208" w:rsidR="00150B82" w:rsidRDefault="00150B82">
      <w:pPr>
        <w:spacing w:after="160" w:line="259" w:lineRule="auto"/>
        <w:rPr>
          <w:rFonts w:asciiTheme="minorHAnsi" w:hAnsiTheme="minorHAnsi" w:cstheme="minorHAnsi"/>
          <w:i w:val="0"/>
          <w:szCs w:val="24"/>
          <w:lang w:val="de-CH"/>
        </w:rPr>
      </w:pPr>
      <w:r>
        <w:rPr>
          <w:rFonts w:asciiTheme="minorHAnsi" w:hAnsiTheme="minorHAnsi" w:cstheme="minorHAnsi"/>
          <w:i w:val="0"/>
          <w:szCs w:val="24"/>
          <w:lang w:val="de-CH"/>
        </w:rPr>
        <w:br w:type="page"/>
      </w:r>
    </w:p>
    <w:p w14:paraId="1819BAB7" w14:textId="084B8200" w:rsidR="00150B82" w:rsidRDefault="00150B82" w:rsidP="00150B82">
      <w:pPr>
        <w:rPr>
          <w:rFonts w:asciiTheme="majorHAnsi" w:eastAsiaTheme="majorEastAsia" w:hAnsiTheme="majorHAnsi" w:cstheme="majorBidi"/>
          <w:b/>
          <w:bCs/>
        </w:rPr>
      </w:pPr>
      <w:r w:rsidRPr="00150B82">
        <w:rPr>
          <w:rFonts w:asciiTheme="majorHAnsi" w:eastAsiaTheme="majorEastAsia" w:hAnsiTheme="majorHAnsi" w:cstheme="majorBidi"/>
          <w:b/>
          <w:bCs/>
        </w:rPr>
        <w:lastRenderedPageBreak/>
        <w:t>Anhang 1: Bericht des Leiters Jugend NSV</w:t>
      </w:r>
    </w:p>
    <w:p w14:paraId="53C6E921" w14:textId="10EA7A7F" w:rsidR="00235C77" w:rsidRDefault="00235C77" w:rsidP="00150B82">
      <w:pPr>
        <w:rPr>
          <w:rFonts w:asciiTheme="majorHAnsi" w:eastAsiaTheme="majorEastAsia" w:hAnsiTheme="majorHAnsi" w:cstheme="majorBidi"/>
          <w:b/>
          <w:bCs/>
        </w:rPr>
      </w:pPr>
    </w:p>
    <w:p w14:paraId="0454918A" w14:textId="77777777" w:rsidR="00733301" w:rsidRPr="00733301" w:rsidRDefault="00733301" w:rsidP="00733301">
      <w:pPr>
        <w:contextualSpacing/>
        <w:rPr>
          <w:rFonts w:ascii="Calibri Light" w:hAnsi="Calibri Light"/>
          <w:i w:val="0"/>
          <w:spacing w:val="-10"/>
          <w:kern w:val="28"/>
          <w:position w:val="0"/>
          <w:sz w:val="56"/>
          <w:szCs w:val="56"/>
          <w:lang w:eastAsia="en-US"/>
        </w:rPr>
      </w:pPr>
      <w:r w:rsidRPr="00733301">
        <w:rPr>
          <w:rFonts w:ascii="Calibri Light" w:hAnsi="Calibri Light"/>
          <w:i w:val="0"/>
          <w:spacing w:val="-10"/>
          <w:kern w:val="28"/>
          <w:position w:val="0"/>
          <w:sz w:val="56"/>
          <w:szCs w:val="56"/>
          <w:lang w:eastAsia="en-US"/>
        </w:rPr>
        <w:t>Jahresbericht Leiter Jugend (2022)</w:t>
      </w:r>
    </w:p>
    <w:p w14:paraId="3B600039" w14:textId="77777777" w:rsidR="00733301" w:rsidRPr="00733301" w:rsidRDefault="00733301" w:rsidP="00733301">
      <w:pPr>
        <w:spacing w:after="160" w:line="256" w:lineRule="auto"/>
        <w:rPr>
          <w:rFonts w:ascii="Calibri" w:eastAsia="Calibri" w:hAnsi="Calibri"/>
          <w:i w:val="0"/>
          <w:spacing w:val="0"/>
          <w:position w:val="0"/>
          <w:sz w:val="22"/>
          <w:szCs w:val="22"/>
          <w:lang w:eastAsia="en-US"/>
        </w:rPr>
      </w:pPr>
    </w:p>
    <w:p w14:paraId="6CF5612C" w14:textId="77777777" w:rsidR="00733301" w:rsidRPr="00733301" w:rsidRDefault="00733301" w:rsidP="00733301">
      <w:pPr>
        <w:spacing w:after="160" w:line="256" w:lineRule="auto"/>
        <w:rPr>
          <w:rFonts w:ascii="Calibri" w:eastAsia="Calibri" w:hAnsi="Calibri"/>
          <w:i w:val="0"/>
          <w:spacing w:val="0"/>
          <w:position w:val="0"/>
          <w:sz w:val="22"/>
          <w:szCs w:val="22"/>
          <w:lang w:eastAsia="en-US"/>
        </w:rPr>
      </w:pPr>
      <w:r w:rsidRPr="00733301">
        <w:rPr>
          <w:rFonts w:ascii="Calibri" w:eastAsia="Calibri" w:hAnsi="Calibri"/>
          <w:i w:val="0"/>
          <w:spacing w:val="0"/>
          <w:position w:val="0"/>
          <w:sz w:val="22"/>
          <w:szCs w:val="22"/>
          <w:lang w:eastAsia="en-US"/>
        </w:rPr>
        <w:t>Mit stetigem Rückgang der Maßnahmen zur Eindämmung der Corona-Pandemie steigerte sich die Anzahl der durchgeführten live – Turniere für Junioren. Ab Ende Schulsommerferien waren bei Vereinen mit Juniorentrainings außerordentlich viele neueintretende Kinder zu verzeichnen.</w:t>
      </w:r>
    </w:p>
    <w:p w14:paraId="1C9DC65A" w14:textId="77777777" w:rsidR="00733301" w:rsidRPr="00733301" w:rsidRDefault="00733301" w:rsidP="00733301">
      <w:pPr>
        <w:spacing w:after="160" w:line="256" w:lineRule="auto"/>
        <w:ind w:left="720"/>
        <w:contextualSpacing/>
        <w:rPr>
          <w:rFonts w:ascii="Calibri Light" w:hAnsi="Calibri Light"/>
          <w:i w:val="0"/>
          <w:spacing w:val="0"/>
          <w:position w:val="0"/>
          <w:sz w:val="22"/>
          <w:szCs w:val="22"/>
          <w:lang w:eastAsia="en-US"/>
        </w:rPr>
      </w:pPr>
    </w:p>
    <w:p w14:paraId="6BCF3DCA" w14:textId="77777777" w:rsidR="00733301" w:rsidRPr="00733301" w:rsidRDefault="00733301" w:rsidP="00733301">
      <w:pPr>
        <w:numPr>
          <w:ilvl w:val="0"/>
          <w:numId w:val="15"/>
        </w:numPr>
        <w:spacing w:after="160" w:line="256" w:lineRule="auto"/>
        <w:contextualSpacing/>
        <w:rPr>
          <w:rFonts w:ascii="Calibri Light" w:hAnsi="Calibri Light"/>
          <w:b/>
          <w:bCs/>
          <w:i w:val="0"/>
          <w:spacing w:val="0"/>
          <w:position w:val="0"/>
          <w:sz w:val="22"/>
          <w:szCs w:val="22"/>
          <w:lang w:eastAsia="en-US"/>
        </w:rPr>
      </w:pPr>
      <w:r w:rsidRPr="00733301">
        <w:rPr>
          <w:rFonts w:ascii="Calibri" w:hAnsi="Calibri"/>
          <w:b/>
          <w:bCs/>
          <w:i w:val="0"/>
          <w:spacing w:val="0"/>
          <w:position w:val="0"/>
          <w:sz w:val="22"/>
          <w:szCs w:val="22"/>
          <w:lang w:eastAsia="en-US"/>
        </w:rPr>
        <w:t>SJEM</w:t>
      </w:r>
    </w:p>
    <w:p w14:paraId="08825916" w14:textId="050B0D15" w:rsidR="00733301" w:rsidRPr="00733301" w:rsidRDefault="00733301" w:rsidP="00733301">
      <w:pPr>
        <w:spacing w:after="160" w:line="256" w:lineRule="auto"/>
        <w:ind w:left="720"/>
        <w:contextualSpacing/>
        <w:rPr>
          <w:rFonts w:ascii="Calibri" w:hAnsi="Calibri"/>
          <w:i w:val="0"/>
          <w:spacing w:val="0"/>
          <w:position w:val="0"/>
          <w:sz w:val="22"/>
          <w:szCs w:val="22"/>
          <w:lang w:eastAsia="en-US"/>
        </w:rPr>
      </w:pPr>
      <w:r w:rsidRPr="00733301">
        <w:rPr>
          <w:rFonts w:ascii="Calibri" w:hAnsi="Calibri"/>
          <w:i w:val="0"/>
          <w:spacing w:val="0"/>
          <w:position w:val="0"/>
          <w:sz w:val="22"/>
          <w:szCs w:val="22"/>
          <w:lang w:eastAsia="en-US"/>
        </w:rPr>
        <w:t xml:space="preserve">Neben </w:t>
      </w:r>
      <w:proofErr w:type="spellStart"/>
      <w:r w:rsidRPr="00733301">
        <w:rPr>
          <w:rFonts w:ascii="Calibri" w:hAnsi="Calibri"/>
          <w:i w:val="0"/>
          <w:spacing w:val="0"/>
          <w:position w:val="0"/>
          <w:sz w:val="22"/>
          <w:szCs w:val="22"/>
          <w:lang w:eastAsia="en-US"/>
        </w:rPr>
        <w:t>Jakub</w:t>
      </w:r>
      <w:proofErr w:type="spellEnd"/>
      <w:r w:rsidRPr="00733301">
        <w:rPr>
          <w:rFonts w:ascii="Calibri" w:hAnsi="Calibri"/>
          <w:i w:val="0"/>
          <w:spacing w:val="0"/>
          <w:position w:val="0"/>
          <w:sz w:val="22"/>
          <w:szCs w:val="22"/>
          <w:lang w:eastAsia="en-US"/>
        </w:rPr>
        <w:t xml:space="preserve"> </w:t>
      </w:r>
      <w:proofErr w:type="spellStart"/>
      <w:r w:rsidRPr="00733301">
        <w:rPr>
          <w:rFonts w:ascii="Calibri" w:hAnsi="Calibri"/>
          <w:i w:val="0"/>
          <w:spacing w:val="0"/>
          <w:position w:val="0"/>
          <w:sz w:val="22"/>
          <w:szCs w:val="22"/>
          <w:lang w:eastAsia="en-US"/>
        </w:rPr>
        <w:t>Kwiatowski</w:t>
      </w:r>
      <w:proofErr w:type="spellEnd"/>
      <w:r w:rsidRPr="00733301">
        <w:rPr>
          <w:rFonts w:ascii="Calibri" w:hAnsi="Calibri"/>
          <w:i w:val="0"/>
          <w:spacing w:val="0"/>
          <w:position w:val="0"/>
          <w:sz w:val="22"/>
          <w:szCs w:val="22"/>
          <w:lang w:eastAsia="en-US"/>
        </w:rPr>
        <w:t xml:space="preserve"> und Nicos </w:t>
      </w:r>
      <w:proofErr w:type="spellStart"/>
      <w:r w:rsidRPr="00733301">
        <w:rPr>
          <w:rFonts w:ascii="Calibri" w:hAnsi="Calibri"/>
          <w:i w:val="0"/>
          <w:spacing w:val="0"/>
          <w:position w:val="0"/>
          <w:sz w:val="22"/>
          <w:szCs w:val="22"/>
          <w:lang w:eastAsia="en-US"/>
        </w:rPr>
        <w:t>Doetsch-Thaler</w:t>
      </w:r>
      <w:proofErr w:type="spellEnd"/>
      <w:r w:rsidRPr="00733301">
        <w:rPr>
          <w:rFonts w:ascii="Calibri" w:hAnsi="Calibri"/>
          <w:i w:val="0"/>
          <w:spacing w:val="0"/>
          <w:position w:val="0"/>
          <w:sz w:val="22"/>
          <w:szCs w:val="22"/>
          <w:lang w:eastAsia="en-US"/>
        </w:rPr>
        <w:t xml:space="preserve"> (Ränge 8 und 9) war der Turniersieg von </w:t>
      </w:r>
      <w:r w:rsidRPr="00733301">
        <w:rPr>
          <w:rFonts w:ascii="Calibri" w:hAnsi="Calibri"/>
          <w:b/>
          <w:bCs/>
          <w:i w:val="0"/>
          <w:spacing w:val="0"/>
          <w:position w:val="0"/>
          <w:sz w:val="22"/>
          <w:szCs w:val="22"/>
          <w:lang w:eastAsia="en-US"/>
        </w:rPr>
        <w:t xml:space="preserve">Arvin </w:t>
      </w:r>
      <w:proofErr w:type="spellStart"/>
      <w:r w:rsidRPr="00733301">
        <w:rPr>
          <w:rFonts w:ascii="Calibri" w:hAnsi="Calibri"/>
          <w:b/>
          <w:bCs/>
          <w:i w:val="0"/>
          <w:spacing w:val="0"/>
          <w:position w:val="0"/>
          <w:sz w:val="22"/>
          <w:szCs w:val="22"/>
          <w:lang w:eastAsia="en-US"/>
        </w:rPr>
        <w:t>Kasipour</w:t>
      </w:r>
      <w:proofErr w:type="spellEnd"/>
      <w:r w:rsidRPr="00733301">
        <w:rPr>
          <w:rFonts w:ascii="Calibri" w:hAnsi="Calibri"/>
          <w:b/>
          <w:bCs/>
          <w:i w:val="0"/>
          <w:spacing w:val="0"/>
          <w:position w:val="0"/>
          <w:sz w:val="22"/>
          <w:szCs w:val="22"/>
          <w:lang w:eastAsia="en-US"/>
        </w:rPr>
        <w:t xml:space="preserve"> (SG Riehen) und somit Schweizermeister 2022</w:t>
      </w:r>
      <w:r w:rsidRPr="00733301">
        <w:rPr>
          <w:rFonts w:ascii="Calibri" w:hAnsi="Calibri"/>
          <w:i w:val="0"/>
          <w:spacing w:val="0"/>
          <w:position w:val="0"/>
          <w:sz w:val="22"/>
          <w:szCs w:val="22"/>
          <w:lang w:eastAsia="en-US"/>
        </w:rPr>
        <w:t xml:space="preserve"> das herausragende Ergebnis aus Sicht unserer Region</w:t>
      </w:r>
      <w:r>
        <w:rPr>
          <w:rFonts w:ascii="Calibri" w:hAnsi="Calibri"/>
          <w:i w:val="0"/>
          <w:spacing w:val="0"/>
          <w:position w:val="0"/>
          <w:sz w:val="22"/>
          <w:szCs w:val="22"/>
          <w:lang w:eastAsia="en-US"/>
        </w:rPr>
        <w:t>.</w:t>
      </w:r>
      <w:r w:rsidRPr="00733301">
        <w:rPr>
          <w:rFonts w:ascii="Calibri" w:hAnsi="Calibri"/>
          <w:i w:val="0"/>
          <w:spacing w:val="0"/>
          <w:position w:val="0"/>
          <w:sz w:val="22"/>
          <w:szCs w:val="22"/>
          <w:lang w:eastAsia="en-US"/>
        </w:rPr>
        <w:t xml:space="preserve"> Bei U12 Van </w:t>
      </w:r>
      <w:proofErr w:type="spellStart"/>
      <w:r w:rsidRPr="00733301">
        <w:rPr>
          <w:rFonts w:ascii="Calibri" w:hAnsi="Calibri"/>
          <w:i w:val="0"/>
          <w:spacing w:val="0"/>
          <w:position w:val="0"/>
          <w:sz w:val="22"/>
          <w:szCs w:val="22"/>
          <w:lang w:eastAsia="en-US"/>
        </w:rPr>
        <w:t>Aepelen</w:t>
      </w:r>
      <w:proofErr w:type="spellEnd"/>
      <w:r w:rsidRPr="00733301">
        <w:rPr>
          <w:rFonts w:ascii="Calibri" w:hAnsi="Calibri"/>
          <w:i w:val="0"/>
          <w:spacing w:val="0"/>
          <w:position w:val="0"/>
          <w:sz w:val="22"/>
          <w:szCs w:val="22"/>
          <w:lang w:eastAsia="en-US"/>
        </w:rPr>
        <w:t xml:space="preserve"> Nikolai Rang 5 sowie bei U10 </w:t>
      </w:r>
      <w:proofErr w:type="spellStart"/>
      <w:r w:rsidRPr="00733301">
        <w:rPr>
          <w:rFonts w:ascii="Calibri" w:hAnsi="Calibri"/>
          <w:i w:val="0"/>
          <w:spacing w:val="0"/>
          <w:position w:val="0"/>
          <w:sz w:val="22"/>
          <w:szCs w:val="22"/>
          <w:lang w:eastAsia="en-US"/>
        </w:rPr>
        <w:t>Vishak</w:t>
      </w:r>
      <w:proofErr w:type="spellEnd"/>
      <w:r w:rsidRPr="00733301">
        <w:rPr>
          <w:rFonts w:ascii="Calibri" w:hAnsi="Calibri"/>
          <w:i w:val="0"/>
          <w:spacing w:val="0"/>
          <w:position w:val="0"/>
          <w:sz w:val="22"/>
          <w:szCs w:val="22"/>
          <w:lang w:eastAsia="en-US"/>
        </w:rPr>
        <w:t xml:space="preserve"> </w:t>
      </w:r>
      <w:proofErr w:type="spellStart"/>
      <w:r w:rsidRPr="00733301">
        <w:rPr>
          <w:rFonts w:ascii="Calibri" w:hAnsi="Calibri"/>
          <w:i w:val="0"/>
          <w:spacing w:val="0"/>
          <w:position w:val="0"/>
          <w:sz w:val="22"/>
          <w:szCs w:val="22"/>
          <w:lang w:eastAsia="en-US"/>
        </w:rPr>
        <w:t>Chockalingam</w:t>
      </w:r>
      <w:proofErr w:type="spellEnd"/>
      <w:r w:rsidRPr="00733301">
        <w:rPr>
          <w:rFonts w:ascii="Calibri" w:hAnsi="Calibri"/>
          <w:i w:val="0"/>
          <w:spacing w:val="0"/>
          <w:position w:val="0"/>
          <w:sz w:val="22"/>
          <w:szCs w:val="22"/>
          <w:lang w:eastAsia="en-US"/>
        </w:rPr>
        <w:t xml:space="preserve"> auf Rang 2.</w:t>
      </w:r>
    </w:p>
    <w:p w14:paraId="0BA04749" w14:textId="77777777" w:rsidR="00733301" w:rsidRPr="00733301" w:rsidRDefault="00733301" w:rsidP="00733301">
      <w:pPr>
        <w:spacing w:after="160" w:line="256" w:lineRule="auto"/>
        <w:rPr>
          <w:rFonts w:ascii="Calibri Light" w:hAnsi="Calibri Light"/>
          <w:i w:val="0"/>
          <w:spacing w:val="0"/>
          <w:position w:val="0"/>
          <w:sz w:val="22"/>
          <w:szCs w:val="22"/>
          <w:lang w:eastAsia="en-US"/>
        </w:rPr>
      </w:pPr>
    </w:p>
    <w:p w14:paraId="1EDB6807" w14:textId="77777777" w:rsidR="00733301" w:rsidRPr="00733301" w:rsidRDefault="00733301" w:rsidP="00733301">
      <w:pPr>
        <w:numPr>
          <w:ilvl w:val="0"/>
          <w:numId w:val="16"/>
        </w:numPr>
        <w:spacing w:after="160" w:line="256" w:lineRule="auto"/>
        <w:contextualSpacing/>
        <w:rPr>
          <w:rFonts w:ascii="Calibri" w:hAnsi="Calibri"/>
          <w:i w:val="0"/>
          <w:spacing w:val="0"/>
          <w:position w:val="0"/>
          <w:sz w:val="22"/>
          <w:szCs w:val="22"/>
          <w:lang w:eastAsia="en-US"/>
        </w:rPr>
      </w:pPr>
      <w:r w:rsidRPr="00733301">
        <w:rPr>
          <w:rFonts w:ascii="Calibri" w:hAnsi="Calibri"/>
          <w:b/>
          <w:bCs/>
          <w:i w:val="0"/>
          <w:spacing w:val="0"/>
          <w:position w:val="0"/>
          <w:sz w:val="22"/>
          <w:szCs w:val="22"/>
          <w:lang w:eastAsia="en-US"/>
        </w:rPr>
        <w:t>SJMM</w:t>
      </w:r>
      <w:r w:rsidRPr="00733301">
        <w:rPr>
          <w:rFonts w:ascii="Calibri" w:hAnsi="Calibri"/>
          <w:i w:val="0"/>
          <w:spacing w:val="0"/>
          <w:position w:val="0"/>
          <w:sz w:val="22"/>
          <w:szCs w:val="22"/>
          <w:lang w:eastAsia="en-US"/>
        </w:rPr>
        <w:t xml:space="preserve"> Im 2022 leider ohne Teams unserer Region im Final.</w:t>
      </w:r>
    </w:p>
    <w:p w14:paraId="6232AA56" w14:textId="77777777" w:rsidR="00733301" w:rsidRPr="00733301" w:rsidRDefault="00733301" w:rsidP="00733301">
      <w:pPr>
        <w:spacing w:after="160" w:line="256" w:lineRule="auto"/>
        <w:ind w:left="720"/>
        <w:contextualSpacing/>
        <w:rPr>
          <w:rFonts w:ascii="Calibri" w:hAnsi="Calibri"/>
          <w:i w:val="0"/>
          <w:spacing w:val="0"/>
          <w:position w:val="0"/>
          <w:sz w:val="22"/>
          <w:szCs w:val="22"/>
          <w:lang w:eastAsia="en-US"/>
        </w:rPr>
      </w:pPr>
    </w:p>
    <w:p w14:paraId="4CBD7E42" w14:textId="77777777" w:rsidR="00733301" w:rsidRPr="00733301" w:rsidRDefault="00733301" w:rsidP="00733301">
      <w:pPr>
        <w:numPr>
          <w:ilvl w:val="0"/>
          <w:numId w:val="16"/>
        </w:numPr>
        <w:spacing w:after="160" w:line="256" w:lineRule="auto"/>
        <w:contextualSpacing/>
        <w:rPr>
          <w:rFonts w:ascii="Calibri" w:eastAsia="Calibri" w:hAnsi="Calibri"/>
          <w:i w:val="0"/>
          <w:spacing w:val="0"/>
          <w:position w:val="0"/>
          <w:sz w:val="22"/>
          <w:szCs w:val="22"/>
          <w:lang w:eastAsia="en-US"/>
        </w:rPr>
      </w:pPr>
      <w:r w:rsidRPr="00733301">
        <w:rPr>
          <w:rFonts w:ascii="Calibri" w:hAnsi="Calibri"/>
          <w:b/>
          <w:bCs/>
          <w:i w:val="0"/>
          <w:spacing w:val="0"/>
          <w:position w:val="0"/>
          <w:sz w:val="22"/>
          <w:szCs w:val="22"/>
          <w:lang w:eastAsia="en-US"/>
        </w:rPr>
        <w:t>Saint-Lô</w:t>
      </w:r>
      <w:r w:rsidRPr="00733301">
        <w:rPr>
          <w:rFonts w:ascii="Calibri" w:hAnsi="Calibri"/>
          <w:i w:val="0"/>
          <w:spacing w:val="0"/>
          <w:position w:val="0"/>
          <w:sz w:val="22"/>
          <w:szCs w:val="22"/>
          <w:lang w:eastAsia="en-US"/>
        </w:rPr>
        <w:t xml:space="preserve"> Im 2022 konnte auch dieses Turnier wieder stattfinden, wir waren mit einer kleinen Delegation vertreten.</w:t>
      </w:r>
    </w:p>
    <w:p w14:paraId="1CA17BBA" w14:textId="77777777" w:rsidR="00733301" w:rsidRPr="00733301" w:rsidRDefault="00733301" w:rsidP="00733301">
      <w:pPr>
        <w:spacing w:after="160" w:line="256" w:lineRule="auto"/>
        <w:rPr>
          <w:rFonts w:ascii="Calibri" w:eastAsia="Calibri" w:hAnsi="Calibri"/>
          <w:i w:val="0"/>
          <w:spacing w:val="0"/>
          <w:position w:val="0"/>
          <w:sz w:val="22"/>
          <w:szCs w:val="22"/>
          <w:lang w:eastAsia="en-US"/>
        </w:rPr>
      </w:pPr>
    </w:p>
    <w:p w14:paraId="7A144890" w14:textId="77777777" w:rsidR="00733301" w:rsidRPr="00733301" w:rsidRDefault="00733301" w:rsidP="00733301">
      <w:pPr>
        <w:spacing w:after="160" w:line="256" w:lineRule="auto"/>
        <w:rPr>
          <w:rFonts w:ascii="Calibri" w:eastAsia="Calibri" w:hAnsi="Calibri"/>
          <w:i w:val="0"/>
          <w:spacing w:val="0"/>
          <w:position w:val="0"/>
          <w:sz w:val="22"/>
          <w:szCs w:val="22"/>
          <w:lang w:eastAsia="en-US"/>
        </w:rPr>
      </w:pPr>
      <w:r w:rsidRPr="00733301">
        <w:rPr>
          <w:rFonts w:ascii="Calibri" w:eastAsia="Calibri" w:hAnsi="Calibri"/>
          <w:i w:val="0"/>
          <w:spacing w:val="0"/>
          <w:position w:val="0"/>
          <w:sz w:val="22"/>
          <w:szCs w:val="22"/>
          <w:lang w:eastAsia="en-US"/>
        </w:rPr>
        <w:t>Der Sportmarkt Basel war wiederum eine gute Gelegenheit, Schach in unserer Region als spannende Sportart zu demonstrieren. Auch in diesem Jahr wurde der Schachstand mithilfe einiger Juniorentrainer betreut.</w:t>
      </w:r>
    </w:p>
    <w:p w14:paraId="7730ACC7" w14:textId="77777777" w:rsidR="00733301" w:rsidRPr="00733301" w:rsidRDefault="00733301" w:rsidP="00733301">
      <w:pPr>
        <w:spacing w:after="160" w:line="256" w:lineRule="auto"/>
        <w:rPr>
          <w:rFonts w:ascii="Calibri" w:eastAsia="Calibri" w:hAnsi="Calibri"/>
          <w:i w:val="0"/>
          <w:spacing w:val="0"/>
          <w:position w:val="0"/>
          <w:sz w:val="22"/>
          <w:szCs w:val="22"/>
          <w:lang w:eastAsia="en-US"/>
        </w:rPr>
      </w:pPr>
      <w:r w:rsidRPr="00733301">
        <w:rPr>
          <w:rFonts w:ascii="Calibri" w:eastAsia="Calibri" w:hAnsi="Calibri"/>
          <w:i w:val="0"/>
          <w:spacing w:val="0"/>
          <w:position w:val="0"/>
          <w:sz w:val="22"/>
          <w:szCs w:val="22"/>
          <w:lang w:eastAsia="en-US"/>
        </w:rPr>
        <w:t xml:space="preserve">Am 23./24. April fand im Hotel </w:t>
      </w:r>
      <w:proofErr w:type="spellStart"/>
      <w:r w:rsidRPr="00733301">
        <w:rPr>
          <w:rFonts w:ascii="Calibri" w:eastAsia="Calibri" w:hAnsi="Calibri"/>
          <w:i w:val="0"/>
          <w:spacing w:val="0"/>
          <w:position w:val="0"/>
          <w:sz w:val="22"/>
          <w:szCs w:val="22"/>
          <w:lang w:eastAsia="en-US"/>
        </w:rPr>
        <w:t>Mövenpick</w:t>
      </w:r>
      <w:proofErr w:type="spellEnd"/>
      <w:r w:rsidRPr="00733301">
        <w:rPr>
          <w:rFonts w:ascii="Calibri" w:eastAsia="Calibri" w:hAnsi="Calibri"/>
          <w:i w:val="0"/>
          <w:spacing w:val="0"/>
          <w:position w:val="0"/>
          <w:sz w:val="22"/>
          <w:szCs w:val="22"/>
          <w:lang w:eastAsia="en-US"/>
        </w:rPr>
        <w:t xml:space="preserve"> (beim Bhf Basel SBB) das Swiss Young Masters 2022 Turnier statt. Wir führten ein Schnellschachturnier für Junioren als Parallelveranstaltung am 16. April durch, was mit knapp 100 TN gut geklappt hat. -  Das SYM musste inmitten des laufenden Turnieres wegen zahlreicher Corona-Infektionen abgebrochen werden!</w:t>
      </w:r>
    </w:p>
    <w:p w14:paraId="216140DC" w14:textId="77777777" w:rsidR="00733301" w:rsidRPr="00733301" w:rsidRDefault="00733301" w:rsidP="00733301">
      <w:pPr>
        <w:spacing w:after="160" w:line="256" w:lineRule="auto"/>
        <w:rPr>
          <w:rFonts w:ascii="Calibri" w:eastAsia="Calibri" w:hAnsi="Calibri"/>
          <w:i w:val="0"/>
          <w:spacing w:val="0"/>
          <w:position w:val="0"/>
          <w:sz w:val="22"/>
          <w:szCs w:val="22"/>
          <w:lang w:eastAsia="en-US"/>
        </w:rPr>
      </w:pPr>
      <w:r w:rsidRPr="00733301">
        <w:rPr>
          <w:rFonts w:ascii="Calibri" w:eastAsia="Calibri" w:hAnsi="Calibri"/>
          <w:i w:val="0"/>
          <w:spacing w:val="0"/>
          <w:position w:val="0"/>
          <w:sz w:val="22"/>
          <w:szCs w:val="22"/>
          <w:lang w:eastAsia="en-US"/>
        </w:rPr>
        <w:t xml:space="preserve"> Am 2.-4. Dezember fand schliesslich in </w:t>
      </w:r>
      <w:proofErr w:type="spellStart"/>
      <w:r w:rsidRPr="00733301">
        <w:rPr>
          <w:rFonts w:ascii="Calibri" w:eastAsia="Calibri" w:hAnsi="Calibri"/>
          <w:i w:val="0"/>
          <w:spacing w:val="0"/>
          <w:position w:val="0"/>
          <w:sz w:val="22"/>
          <w:szCs w:val="22"/>
          <w:lang w:eastAsia="en-US"/>
        </w:rPr>
        <w:t>Bettingen</w:t>
      </w:r>
      <w:proofErr w:type="spellEnd"/>
      <w:r w:rsidRPr="00733301">
        <w:rPr>
          <w:rFonts w:ascii="Calibri" w:eastAsia="Calibri" w:hAnsi="Calibri"/>
          <w:i w:val="0"/>
          <w:spacing w:val="0"/>
          <w:position w:val="0"/>
          <w:sz w:val="22"/>
          <w:szCs w:val="22"/>
          <w:lang w:eastAsia="en-US"/>
        </w:rPr>
        <w:t xml:space="preserve"> das 2. </w:t>
      </w:r>
      <w:proofErr w:type="spellStart"/>
      <w:r w:rsidRPr="00733301">
        <w:rPr>
          <w:rFonts w:ascii="Calibri" w:eastAsia="Calibri" w:hAnsi="Calibri"/>
          <w:i w:val="0"/>
          <w:spacing w:val="0"/>
          <w:position w:val="0"/>
          <w:sz w:val="22"/>
          <w:szCs w:val="22"/>
          <w:lang w:eastAsia="en-US"/>
        </w:rPr>
        <w:t>Qualiturnier</w:t>
      </w:r>
      <w:proofErr w:type="spellEnd"/>
      <w:r w:rsidRPr="00733301">
        <w:rPr>
          <w:rFonts w:ascii="Calibri" w:eastAsia="Calibri" w:hAnsi="Calibri"/>
          <w:i w:val="0"/>
          <w:spacing w:val="0"/>
          <w:position w:val="0"/>
          <w:sz w:val="22"/>
          <w:szCs w:val="22"/>
          <w:lang w:eastAsia="en-US"/>
        </w:rPr>
        <w:t xml:space="preserve"> mit über 300 teilnehmenden Juniorinnen und Junioren (ohne Infektionen) statt.</w:t>
      </w:r>
    </w:p>
    <w:p w14:paraId="2B02076C" w14:textId="77777777" w:rsidR="00733301" w:rsidRPr="00733301" w:rsidRDefault="00733301" w:rsidP="00733301">
      <w:pPr>
        <w:spacing w:after="160" w:line="256" w:lineRule="auto"/>
        <w:rPr>
          <w:rFonts w:ascii="Calibri" w:eastAsia="Calibri" w:hAnsi="Calibri"/>
          <w:i w:val="0"/>
          <w:spacing w:val="0"/>
          <w:position w:val="0"/>
          <w:sz w:val="22"/>
          <w:szCs w:val="22"/>
          <w:lang w:eastAsia="en-US"/>
        </w:rPr>
      </w:pPr>
    </w:p>
    <w:p w14:paraId="07E3895D" w14:textId="77777777" w:rsidR="00733301" w:rsidRPr="00733301" w:rsidRDefault="00733301" w:rsidP="00733301">
      <w:pPr>
        <w:spacing w:after="160" w:line="256" w:lineRule="auto"/>
        <w:rPr>
          <w:rFonts w:ascii="Calibri" w:eastAsia="Calibri" w:hAnsi="Calibri"/>
          <w:i w:val="0"/>
          <w:spacing w:val="0"/>
          <w:position w:val="0"/>
          <w:sz w:val="22"/>
          <w:szCs w:val="22"/>
          <w:lang w:eastAsia="en-US"/>
        </w:rPr>
      </w:pPr>
      <w:r w:rsidRPr="00733301">
        <w:rPr>
          <w:rFonts w:ascii="Calibri" w:eastAsia="Calibri" w:hAnsi="Calibri"/>
          <w:i w:val="0"/>
          <w:spacing w:val="0"/>
          <w:position w:val="0"/>
          <w:sz w:val="22"/>
          <w:szCs w:val="22"/>
          <w:lang w:eastAsia="en-US"/>
        </w:rPr>
        <w:t xml:space="preserve"> René Deubelbeiss</w:t>
      </w:r>
    </w:p>
    <w:p w14:paraId="16DB033A" w14:textId="77777777" w:rsidR="00235C77" w:rsidRDefault="00235C77" w:rsidP="00235C77">
      <w:pPr>
        <w:rPr>
          <w:rFonts w:asciiTheme="majorHAnsi" w:eastAsiaTheme="majorEastAsia" w:hAnsiTheme="majorHAnsi" w:cstheme="majorBidi"/>
        </w:rPr>
      </w:pPr>
    </w:p>
    <w:p w14:paraId="6764F8F3" w14:textId="4795B54C" w:rsidR="00150B82" w:rsidRDefault="00150B82" w:rsidP="00150B82">
      <w:pPr>
        <w:rPr>
          <w:rFonts w:asciiTheme="majorHAnsi" w:eastAsiaTheme="majorEastAsia" w:hAnsiTheme="majorHAnsi" w:cstheme="majorBidi"/>
          <w:b/>
          <w:bCs/>
        </w:rPr>
      </w:pPr>
      <w:r>
        <w:br w:type="page"/>
      </w:r>
      <w:r w:rsidRPr="00150B82">
        <w:rPr>
          <w:rFonts w:asciiTheme="majorHAnsi" w:eastAsiaTheme="majorEastAsia" w:hAnsiTheme="majorHAnsi" w:cstheme="majorBidi"/>
          <w:b/>
          <w:bCs/>
        </w:rPr>
        <w:lastRenderedPageBreak/>
        <w:t xml:space="preserve">Anhang </w:t>
      </w:r>
      <w:r>
        <w:rPr>
          <w:rFonts w:asciiTheme="majorHAnsi" w:eastAsiaTheme="majorEastAsia" w:hAnsiTheme="majorHAnsi" w:cstheme="majorBidi"/>
          <w:b/>
          <w:bCs/>
        </w:rPr>
        <w:t>2</w:t>
      </w:r>
      <w:r w:rsidRPr="00150B82">
        <w:rPr>
          <w:rFonts w:asciiTheme="majorHAnsi" w:eastAsiaTheme="majorEastAsia" w:hAnsiTheme="majorHAnsi" w:cstheme="majorBidi"/>
          <w:b/>
          <w:bCs/>
        </w:rPr>
        <w:t xml:space="preserve">: Bericht des Leiters </w:t>
      </w:r>
      <w:r>
        <w:rPr>
          <w:rFonts w:asciiTheme="majorHAnsi" w:eastAsiaTheme="majorEastAsia" w:hAnsiTheme="majorHAnsi" w:cstheme="majorBidi"/>
          <w:b/>
          <w:bCs/>
        </w:rPr>
        <w:t>Turniere</w:t>
      </w:r>
    </w:p>
    <w:p w14:paraId="5558F36F" w14:textId="77777777" w:rsidR="00B919B1" w:rsidRPr="00150B82" w:rsidRDefault="00B919B1" w:rsidP="00150B82">
      <w:pPr>
        <w:rPr>
          <w:rFonts w:asciiTheme="majorHAnsi" w:eastAsiaTheme="majorEastAsia" w:hAnsiTheme="majorHAnsi" w:cstheme="majorBidi"/>
          <w:b/>
          <w:bCs/>
        </w:rPr>
      </w:pPr>
    </w:p>
    <w:p w14:paraId="6A23E977" w14:textId="77777777" w:rsidR="00837BE5" w:rsidRPr="00837BE5" w:rsidRDefault="00837BE5" w:rsidP="00837BE5">
      <w:pPr>
        <w:rPr>
          <w:rFonts w:ascii="Calibri" w:eastAsia="Calibri" w:hAnsi="Calibri"/>
          <w:b/>
          <w:bCs/>
          <w:i w:val="0"/>
          <w:spacing w:val="0"/>
          <w:position w:val="0"/>
          <w:sz w:val="28"/>
          <w:szCs w:val="28"/>
          <w:lang w:val="de-CH" w:eastAsia="en-US"/>
        </w:rPr>
      </w:pPr>
      <w:r w:rsidRPr="00837BE5">
        <w:rPr>
          <w:rFonts w:ascii="Calibri" w:eastAsia="Calibri" w:hAnsi="Calibri"/>
          <w:b/>
          <w:bCs/>
          <w:i w:val="0"/>
          <w:spacing w:val="0"/>
          <w:position w:val="0"/>
          <w:sz w:val="28"/>
          <w:szCs w:val="28"/>
          <w:lang w:val="de-CH" w:eastAsia="en-US"/>
        </w:rPr>
        <w:t xml:space="preserve">Bericht des Turnierleiters: </w:t>
      </w:r>
    </w:p>
    <w:p w14:paraId="7EC05D6F"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Das Jahr im Focus dieser Delegiertenversammlung ist 2021, deshalb gilt mein Bericht über das Spielgeschehen im Jahr 2022. </w:t>
      </w:r>
    </w:p>
    <w:p w14:paraId="34CD580C" w14:textId="77777777" w:rsidR="00837BE5" w:rsidRPr="00837BE5" w:rsidRDefault="00837BE5" w:rsidP="00837BE5">
      <w:pPr>
        <w:rPr>
          <w:rFonts w:ascii="Calibri" w:eastAsia="Calibri" w:hAnsi="Calibri"/>
          <w:b/>
          <w:bCs/>
          <w:i w:val="0"/>
          <w:spacing w:val="0"/>
          <w:position w:val="0"/>
          <w:szCs w:val="24"/>
          <w:u w:val="single"/>
          <w:lang w:eastAsia="en-US"/>
        </w:rPr>
      </w:pPr>
    </w:p>
    <w:p w14:paraId="44B78D6A" w14:textId="77777777" w:rsidR="00837BE5" w:rsidRPr="00837BE5" w:rsidRDefault="00837BE5" w:rsidP="00837BE5">
      <w:pPr>
        <w:rPr>
          <w:rFonts w:ascii="Calibri" w:eastAsia="Calibri" w:hAnsi="Calibri"/>
          <w:b/>
          <w:bCs/>
          <w:i w:val="0"/>
          <w:spacing w:val="0"/>
          <w:position w:val="0"/>
          <w:szCs w:val="24"/>
          <w:u w:val="single"/>
          <w:lang w:eastAsia="en-US"/>
        </w:rPr>
      </w:pPr>
      <w:r w:rsidRPr="00837BE5">
        <w:rPr>
          <w:rFonts w:ascii="Calibri" w:eastAsia="Calibri" w:hAnsi="Calibri"/>
          <w:b/>
          <w:bCs/>
          <w:i w:val="0"/>
          <w:spacing w:val="0"/>
          <w:position w:val="0"/>
          <w:szCs w:val="24"/>
          <w:u w:val="single"/>
          <w:lang w:eastAsia="en-US"/>
        </w:rPr>
        <w:t xml:space="preserve">REM 2022 (Regionale Einzelmeisterschaft): </w:t>
      </w:r>
    </w:p>
    <w:p w14:paraId="50B8F92B"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Nachdem die REM im Jahr 2021 wegen Corona ausgefallen war, konnte die REM 2022 mit einigen Anpassungen durchgeführt werden, die der Omikron Monsterwelle aber auch dem Krieg in der Ukraine geschuldet waren. So haben wir das Turnier etwas später begonnen. 6 Spieler erhielten im Sinne einer Corona-Sonderregelung die Möglichkeit nach Runde 1 bzw. Runde 2 dem Turnier beizutreten. Insgesamt 60 Spieler nahmen teil, eine relative hohe Anzahl von 12 Spieler ohne Elo-Rating bereicherten das Turnier. </w:t>
      </w:r>
    </w:p>
    <w:p w14:paraId="633BC268"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Die ersten drei Runden des Turniers spielten wir im Treff 99 in Therwil. Bis wir von dort wegen des Ukraine-Kriegs vertrieben wurden. Das Gebäude wurde für Geflüchtete benötigt. Runde 4 spielten wir dann im Mövenpick und die restlichen Runden im eh. Swisscom Gebäude in Therwil </w:t>
      </w:r>
    </w:p>
    <w:p w14:paraId="069DFD2E"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Gewonnen wurde das Turnier vom Junior Nicos Doetsch-Thaler (Riehen). Der in der letzten Runde in einem spannenden Match gegen Heinz Wirz remis hielt und sich damit den Sieg sicherte. Eine tolle Leistung des vielversprechenden Talents. Dahinter klassierten </w:t>
      </w:r>
    </w:p>
    <w:p w14:paraId="760688AD" w14:textId="77777777" w:rsidR="00837BE5" w:rsidRPr="00837BE5" w:rsidRDefault="00837BE5" w:rsidP="00837BE5">
      <w:pPr>
        <w:rPr>
          <w:rFonts w:ascii="Calibri" w:eastAsia="Calibri" w:hAnsi="Calibri"/>
          <w:i w:val="0"/>
          <w:spacing w:val="0"/>
          <w:position w:val="0"/>
          <w:sz w:val="22"/>
          <w:szCs w:val="22"/>
          <w:lang w:eastAsia="en-US"/>
        </w:rPr>
      </w:pPr>
    </w:p>
    <w:tbl>
      <w:tblPr>
        <w:tblStyle w:val="Tabellenraster"/>
        <w:tblW w:w="0" w:type="auto"/>
        <w:tblLook w:val="0600" w:firstRow="0" w:lastRow="0" w:firstColumn="0" w:lastColumn="0" w:noHBand="1" w:noVBand="1"/>
      </w:tblPr>
      <w:tblGrid>
        <w:gridCol w:w="515"/>
        <w:gridCol w:w="2150"/>
        <w:gridCol w:w="663"/>
        <w:gridCol w:w="574"/>
        <w:gridCol w:w="689"/>
        <w:gridCol w:w="856"/>
        <w:gridCol w:w="688"/>
        <w:gridCol w:w="1626"/>
      </w:tblGrid>
      <w:tr w:rsidR="00837BE5" w:rsidRPr="00837BE5" w14:paraId="6022C286" w14:textId="77777777" w:rsidTr="00E371E1">
        <w:trPr>
          <w:trHeight w:val="113"/>
        </w:trPr>
        <w:tc>
          <w:tcPr>
            <w:tcW w:w="0" w:type="auto"/>
            <w:hideMark/>
          </w:tcPr>
          <w:p w14:paraId="73B6532D"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b/>
                <w:bCs/>
                <w:color w:val="404040"/>
                <w:spacing w:val="0"/>
                <w:position w:val="0"/>
                <w:sz w:val="22"/>
                <w:szCs w:val="22"/>
                <w:bdr w:val="none" w:sz="0" w:space="0" w:color="auto" w:frame="1"/>
                <w:lang w:val="de-CH" w:eastAsia="de-CH"/>
              </w:rPr>
              <w:t>Rg.</w:t>
            </w:r>
          </w:p>
        </w:tc>
        <w:tc>
          <w:tcPr>
            <w:tcW w:w="0" w:type="auto"/>
            <w:hideMark/>
          </w:tcPr>
          <w:p w14:paraId="34A1C8C7"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b/>
                <w:bCs/>
                <w:color w:val="404040"/>
                <w:spacing w:val="0"/>
                <w:position w:val="0"/>
                <w:sz w:val="22"/>
                <w:szCs w:val="22"/>
                <w:bdr w:val="none" w:sz="0" w:space="0" w:color="auto" w:frame="1"/>
                <w:lang w:val="de-CH" w:eastAsia="de-CH"/>
              </w:rPr>
              <w:t>Name</w:t>
            </w:r>
          </w:p>
        </w:tc>
        <w:tc>
          <w:tcPr>
            <w:tcW w:w="0" w:type="auto"/>
            <w:hideMark/>
          </w:tcPr>
          <w:p w14:paraId="3DA055A2"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b/>
                <w:bCs/>
                <w:color w:val="404040"/>
                <w:spacing w:val="0"/>
                <w:position w:val="0"/>
                <w:sz w:val="22"/>
                <w:szCs w:val="22"/>
                <w:bdr w:val="none" w:sz="0" w:space="0" w:color="auto" w:frame="1"/>
                <w:lang w:val="de-CH" w:eastAsia="de-CH"/>
              </w:rPr>
              <w:t>Elo</w:t>
            </w:r>
          </w:p>
        </w:tc>
        <w:tc>
          <w:tcPr>
            <w:tcW w:w="0" w:type="auto"/>
            <w:hideMark/>
          </w:tcPr>
          <w:p w14:paraId="4B01EB70"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b/>
                <w:bCs/>
                <w:color w:val="404040"/>
                <w:spacing w:val="0"/>
                <w:position w:val="0"/>
                <w:sz w:val="22"/>
                <w:szCs w:val="22"/>
                <w:bdr w:val="none" w:sz="0" w:space="0" w:color="auto" w:frame="1"/>
                <w:lang w:val="de-CH" w:eastAsia="de-CH"/>
              </w:rPr>
              <w:t>Pkt.</w:t>
            </w:r>
          </w:p>
        </w:tc>
        <w:tc>
          <w:tcPr>
            <w:tcW w:w="0" w:type="auto"/>
            <w:hideMark/>
          </w:tcPr>
          <w:p w14:paraId="23B1FB62"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b/>
                <w:bCs/>
                <w:color w:val="404040"/>
                <w:spacing w:val="0"/>
                <w:position w:val="0"/>
                <w:sz w:val="22"/>
                <w:szCs w:val="22"/>
                <w:bdr w:val="none" w:sz="0" w:space="0" w:color="auto" w:frame="1"/>
                <w:lang w:val="de-CH" w:eastAsia="de-CH"/>
              </w:rPr>
              <w:t>Rang</w:t>
            </w:r>
          </w:p>
        </w:tc>
        <w:tc>
          <w:tcPr>
            <w:tcW w:w="0" w:type="auto"/>
            <w:hideMark/>
          </w:tcPr>
          <w:p w14:paraId="7E05B451"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b/>
                <w:bCs/>
                <w:color w:val="404040"/>
                <w:spacing w:val="0"/>
                <w:position w:val="0"/>
                <w:sz w:val="22"/>
                <w:szCs w:val="22"/>
                <w:bdr w:val="none" w:sz="0" w:space="0" w:color="auto" w:frame="1"/>
                <w:lang w:val="de-CH" w:eastAsia="de-CH"/>
              </w:rPr>
              <w:t>Punkte</w:t>
            </w:r>
          </w:p>
        </w:tc>
        <w:tc>
          <w:tcPr>
            <w:tcW w:w="0" w:type="auto"/>
          </w:tcPr>
          <w:p w14:paraId="3BE37FD6" w14:textId="77777777" w:rsidR="00837BE5" w:rsidRPr="00837BE5" w:rsidRDefault="00837BE5" w:rsidP="00837BE5">
            <w:pPr>
              <w:rPr>
                <w:rFonts w:ascii="Calibri" w:hAnsi="Calibri" w:cs="Calibri"/>
                <w:b/>
                <w:bCs/>
                <w:color w:val="404040"/>
                <w:spacing w:val="0"/>
                <w:position w:val="0"/>
                <w:sz w:val="22"/>
                <w:szCs w:val="22"/>
                <w:bdr w:val="none" w:sz="0" w:space="0" w:color="auto" w:frame="1"/>
                <w:lang w:val="de-CH" w:eastAsia="de-CH"/>
              </w:rPr>
            </w:pPr>
            <w:r w:rsidRPr="00837BE5">
              <w:rPr>
                <w:rFonts w:ascii="Calibri" w:hAnsi="Calibri" w:cs="Calibri"/>
                <w:b/>
                <w:bCs/>
                <w:color w:val="404040"/>
                <w:spacing w:val="0"/>
                <w:position w:val="0"/>
                <w:sz w:val="22"/>
                <w:szCs w:val="22"/>
                <w:bdr w:val="none" w:sz="0" w:space="0" w:color="auto" w:frame="1"/>
                <w:lang w:val="de-CH" w:eastAsia="de-CH"/>
              </w:rPr>
              <w:t>Total</w:t>
            </w:r>
          </w:p>
        </w:tc>
        <w:tc>
          <w:tcPr>
            <w:tcW w:w="0" w:type="auto"/>
          </w:tcPr>
          <w:p w14:paraId="21AC0AB0" w14:textId="77777777" w:rsidR="00837BE5" w:rsidRPr="00837BE5" w:rsidRDefault="00837BE5" w:rsidP="00837BE5">
            <w:pPr>
              <w:rPr>
                <w:rFonts w:ascii="Calibri" w:hAnsi="Calibri" w:cs="Calibri"/>
                <w:b/>
                <w:bCs/>
                <w:color w:val="404040"/>
                <w:spacing w:val="0"/>
                <w:position w:val="0"/>
                <w:sz w:val="22"/>
                <w:szCs w:val="22"/>
                <w:bdr w:val="none" w:sz="0" w:space="0" w:color="auto" w:frame="1"/>
                <w:lang w:val="de-CH" w:eastAsia="de-CH"/>
              </w:rPr>
            </w:pPr>
            <w:r w:rsidRPr="00837BE5">
              <w:rPr>
                <w:rFonts w:ascii="Calibri" w:hAnsi="Calibri" w:cs="Calibri"/>
                <w:b/>
                <w:bCs/>
                <w:color w:val="404040"/>
                <w:spacing w:val="0"/>
                <w:position w:val="0"/>
                <w:sz w:val="22"/>
                <w:szCs w:val="22"/>
                <w:bdr w:val="none" w:sz="0" w:space="0" w:color="auto" w:frame="1"/>
                <w:lang w:val="de-CH" w:eastAsia="de-CH"/>
              </w:rPr>
              <w:t>Kommentar</w:t>
            </w:r>
          </w:p>
        </w:tc>
      </w:tr>
      <w:tr w:rsidR="00837BE5" w:rsidRPr="00837BE5" w14:paraId="3662F0E9" w14:textId="77777777" w:rsidTr="00E371E1">
        <w:trPr>
          <w:trHeight w:val="113"/>
        </w:trPr>
        <w:tc>
          <w:tcPr>
            <w:tcW w:w="0" w:type="auto"/>
            <w:hideMark/>
          </w:tcPr>
          <w:p w14:paraId="308D7E8D"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w:t>
            </w:r>
          </w:p>
        </w:tc>
        <w:tc>
          <w:tcPr>
            <w:tcW w:w="0" w:type="auto"/>
            <w:hideMark/>
          </w:tcPr>
          <w:p w14:paraId="3F3CA1F8"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Doetsch-Thaler Nicos</w:t>
            </w:r>
          </w:p>
        </w:tc>
        <w:tc>
          <w:tcPr>
            <w:tcW w:w="0" w:type="auto"/>
            <w:hideMark/>
          </w:tcPr>
          <w:p w14:paraId="141E6A28"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1993</w:t>
            </w:r>
          </w:p>
        </w:tc>
        <w:tc>
          <w:tcPr>
            <w:tcW w:w="0" w:type="auto"/>
            <w:hideMark/>
          </w:tcPr>
          <w:p w14:paraId="6DDB49CF"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6</w:t>
            </w:r>
          </w:p>
        </w:tc>
        <w:tc>
          <w:tcPr>
            <w:tcW w:w="0" w:type="auto"/>
            <w:hideMark/>
          </w:tcPr>
          <w:p w14:paraId="10AB7CC5"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300</w:t>
            </w:r>
          </w:p>
        </w:tc>
        <w:tc>
          <w:tcPr>
            <w:tcW w:w="0" w:type="auto"/>
            <w:hideMark/>
          </w:tcPr>
          <w:p w14:paraId="1DDE3AB4"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160</w:t>
            </w:r>
          </w:p>
        </w:tc>
        <w:tc>
          <w:tcPr>
            <w:tcW w:w="0" w:type="auto"/>
          </w:tcPr>
          <w:p w14:paraId="717EDA83"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460</w:t>
            </w:r>
          </w:p>
        </w:tc>
        <w:tc>
          <w:tcPr>
            <w:tcW w:w="0" w:type="auto"/>
          </w:tcPr>
          <w:p w14:paraId="2A91CC9A" w14:textId="77777777" w:rsidR="00837BE5" w:rsidRPr="00837BE5" w:rsidRDefault="00837BE5" w:rsidP="00837BE5">
            <w:pPr>
              <w:rPr>
                <w:rFonts w:ascii="Calibri" w:hAnsi="Calibri" w:cs="Calibri"/>
                <w:color w:val="404040"/>
                <w:spacing w:val="0"/>
                <w:position w:val="0"/>
                <w:sz w:val="22"/>
                <w:szCs w:val="22"/>
                <w:lang w:val="de-CH" w:eastAsia="de-CH"/>
              </w:rPr>
            </w:pPr>
          </w:p>
        </w:tc>
      </w:tr>
      <w:tr w:rsidR="00837BE5" w:rsidRPr="00837BE5" w14:paraId="13401D5B" w14:textId="77777777" w:rsidTr="00E371E1">
        <w:trPr>
          <w:trHeight w:val="113"/>
        </w:trPr>
        <w:tc>
          <w:tcPr>
            <w:tcW w:w="0" w:type="auto"/>
            <w:hideMark/>
          </w:tcPr>
          <w:p w14:paraId="0CC0E0A2"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2</w:t>
            </w:r>
          </w:p>
        </w:tc>
        <w:tc>
          <w:tcPr>
            <w:tcW w:w="0" w:type="auto"/>
            <w:hideMark/>
          </w:tcPr>
          <w:p w14:paraId="5E764CFD"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Faraone Ettore</w:t>
            </w:r>
          </w:p>
        </w:tc>
        <w:tc>
          <w:tcPr>
            <w:tcW w:w="0" w:type="auto"/>
            <w:hideMark/>
          </w:tcPr>
          <w:p w14:paraId="7B747134"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2071</w:t>
            </w:r>
          </w:p>
        </w:tc>
        <w:tc>
          <w:tcPr>
            <w:tcW w:w="0" w:type="auto"/>
            <w:hideMark/>
          </w:tcPr>
          <w:p w14:paraId="3D27DC4A"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6</w:t>
            </w:r>
          </w:p>
        </w:tc>
        <w:tc>
          <w:tcPr>
            <w:tcW w:w="0" w:type="auto"/>
            <w:hideMark/>
          </w:tcPr>
          <w:p w14:paraId="3D3ADB39"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200</w:t>
            </w:r>
          </w:p>
        </w:tc>
        <w:tc>
          <w:tcPr>
            <w:tcW w:w="0" w:type="auto"/>
            <w:hideMark/>
          </w:tcPr>
          <w:p w14:paraId="15F8F978"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160</w:t>
            </w:r>
          </w:p>
        </w:tc>
        <w:tc>
          <w:tcPr>
            <w:tcW w:w="0" w:type="auto"/>
          </w:tcPr>
          <w:p w14:paraId="0B872951"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360</w:t>
            </w:r>
          </w:p>
        </w:tc>
        <w:tc>
          <w:tcPr>
            <w:tcW w:w="0" w:type="auto"/>
          </w:tcPr>
          <w:p w14:paraId="5B48CF28" w14:textId="77777777" w:rsidR="00837BE5" w:rsidRPr="00837BE5" w:rsidRDefault="00837BE5" w:rsidP="00837BE5">
            <w:pPr>
              <w:rPr>
                <w:rFonts w:ascii="Calibri" w:hAnsi="Calibri" w:cs="Calibri"/>
                <w:color w:val="404040"/>
                <w:spacing w:val="0"/>
                <w:position w:val="0"/>
                <w:sz w:val="22"/>
                <w:szCs w:val="22"/>
                <w:lang w:val="de-CH" w:eastAsia="de-CH"/>
              </w:rPr>
            </w:pPr>
          </w:p>
        </w:tc>
      </w:tr>
      <w:tr w:rsidR="00837BE5" w:rsidRPr="00837BE5" w14:paraId="52CF660D" w14:textId="77777777" w:rsidTr="00E371E1">
        <w:trPr>
          <w:trHeight w:val="113"/>
        </w:trPr>
        <w:tc>
          <w:tcPr>
            <w:tcW w:w="0" w:type="auto"/>
            <w:hideMark/>
          </w:tcPr>
          <w:p w14:paraId="1DB2EE26"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3</w:t>
            </w:r>
          </w:p>
        </w:tc>
        <w:tc>
          <w:tcPr>
            <w:tcW w:w="0" w:type="auto"/>
            <w:hideMark/>
          </w:tcPr>
          <w:p w14:paraId="7466E338"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Hänggi Markus</w:t>
            </w:r>
          </w:p>
        </w:tc>
        <w:tc>
          <w:tcPr>
            <w:tcW w:w="0" w:type="auto"/>
            <w:hideMark/>
          </w:tcPr>
          <w:p w14:paraId="2A27DD1F"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2015</w:t>
            </w:r>
          </w:p>
        </w:tc>
        <w:tc>
          <w:tcPr>
            <w:tcW w:w="0" w:type="auto"/>
            <w:hideMark/>
          </w:tcPr>
          <w:p w14:paraId="565AB8D0"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5½</w:t>
            </w:r>
          </w:p>
        </w:tc>
        <w:tc>
          <w:tcPr>
            <w:tcW w:w="0" w:type="auto"/>
            <w:hideMark/>
          </w:tcPr>
          <w:p w14:paraId="7170F97F"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100</w:t>
            </w:r>
          </w:p>
        </w:tc>
        <w:tc>
          <w:tcPr>
            <w:tcW w:w="0" w:type="auto"/>
            <w:hideMark/>
          </w:tcPr>
          <w:p w14:paraId="16207998"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120</w:t>
            </w:r>
          </w:p>
        </w:tc>
        <w:tc>
          <w:tcPr>
            <w:tcW w:w="0" w:type="auto"/>
          </w:tcPr>
          <w:p w14:paraId="76E58AD1"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220</w:t>
            </w:r>
          </w:p>
        </w:tc>
        <w:tc>
          <w:tcPr>
            <w:tcW w:w="0" w:type="auto"/>
          </w:tcPr>
          <w:p w14:paraId="5F0B6285" w14:textId="77777777" w:rsidR="00837BE5" w:rsidRPr="00837BE5" w:rsidRDefault="00837BE5" w:rsidP="00837BE5">
            <w:pPr>
              <w:rPr>
                <w:rFonts w:ascii="Calibri" w:hAnsi="Calibri" w:cs="Calibri"/>
                <w:color w:val="404040"/>
                <w:spacing w:val="0"/>
                <w:position w:val="0"/>
                <w:sz w:val="22"/>
                <w:szCs w:val="22"/>
                <w:lang w:val="de-CH" w:eastAsia="de-CH"/>
              </w:rPr>
            </w:pPr>
          </w:p>
        </w:tc>
      </w:tr>
      <w:tr w:rsidR="00837BE5" w:rsidRPr="00837BE5" w14:paraId="411B4B15" w14:textId="77777777" w:rsidTr="00E371E1">
        <w:trPr>
          <w:trHeight w:val="113"/>
        </w:trPr>
        <w:tc>
          <w:tcPr>
            <w:tcW w:w="0" w:type="auto"/>
            <w:hideMark/>
          </w:tcPr>
          <w:p w14:paraId="798AE37A"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4</w:t>
            </w:r>
          </w:p>
        </w:tc>
        <w:tc>
          <w:tcPr>
            <w:tcW w:w="0" w:type="auto"/>
            <w:hideMark/>
          </w:tcPr>
          <w:p w14:paraId="6045A898"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Wirz Heinz</w:t>
            </w:r>
          </w:p>
        </w:tc>
        <w:tc>
          <w:tcPr>
            <w:tcW w:w="0" w:type="auto"/>
            <w:hideMark/>
          </w:tcPr>
          <w:p w14:paraId="6B61B0FF"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2146</w:t>
            </w:r>
          </w:p>
        </w:tc>
        <w:tc>
          <w:tcPr>
            <w:tcW w:w="0" w:type="auto"/>
            <w:hideMark/>
          </w:tcPr>
          <w:p w14:paraId="1DD0286A"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5</w:t>
            </w:r>
          </w:p>
        </w:tc>
        <w:tc>
          <w:tcPr>
            <w:tcW w:w="0" w:type="auto"/>
          </w:tcPr>
          <w:p w14:paraId="55AB350F" w14:textId="77777777" w:rsidR="00837BE5" w:rsidRPr="00837BE5" w:rsidRDefault="00837BE5" w:rsidP="00837BE5">
            <w:pPr>
              <w:rPr>
                <w:rFonts w:ascii="Calibri" w:hAnsi="Calibri" w:cs="Calibri"/>
                <w:color w:val="404040"/>
                <w:spacing w:val="0"/>
                <w:position w:val="0"/>
                <w:sz w:val="22"/>
                <w:szCs w:val="22"/>
                <w:lang w:val="de-CH" w:eastAsia="de-CH"/>
              </w:rPr>
            </w:pPr>
          </w:p>
        </w:tc>
        <w:tc>
          <w:tcPr>
            <w:tcW w:w="0" w:type="auto"/>
            <w:hideMark/>
          </w:tcPr>
          <w:p w14:paraId="241F7663"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660D8A0E"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30762FFA" w14:textId="77777777" w:rsidR="00837BE5" w:rsidRPr="00837BE5" w:rsidRDefault="00837BE5" w:rsidP="00837BE5">
            <w:pPr>
              <w:rPr>
                <w:rFonts w:ascii="Calibri" w:hAnsi="Calibri" w:cs="Calibri"/>
                <w:color w:val="404040"/>
                <w:spacing w:val="0"/>
                <w:position w:val="0"/>
                <w:sz w:val="22"/>
                <w:szCs w:val="22"/>
                <w:lang w:val="de-CH" w:eastAsia="de-CH"/>
              </w:rPr>
            </w:pPr>
          </w:p>
        </w:tc>
      </w:tr>
      <w:tr w:rsidR="00837BE5" w:rsidRPr="00837BE5" w14:paraId="78A7FAAA" w14:textId="77777777" w:rsidTr="00E371E1">
        <w:trPr>
          <w:trHeight w:val="113"/>
        </w:trPr>
        <w:tc>
          <w:tcPr>
            <w:tcW w:w="0" w:type="auto"/>
            <w:hideMark/>
          </w:tcPr>
          <w:p w14:paraId="4F1C467C"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5</w:t>
            </w:r>
          </w:p>
        </w:tc>
        <w:tc>
          <w:tcPr>
            <w:tcW w:w="0" w:type="auto"/>
            <w:hideMark/>
          </w:tcPr>
          <w:p w14:paraId="0AC8E56E"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Jud Marc</w:t>
            </w:r>
          </w:p>
        </w:tc>
        <w:tc>
          <w:tcPr>
            <w:tcW w:w="0" w:type="auto"/>
            <w:hideMark/>
          </w:tcPr>
          <w:p w14:paraId="58167364"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1849</w:t>
            </w:r>
          </w:p>
        </w:tc>
        <w:tc>
          <w:tcPr>
            <w:tcW w:w="0" w:type="auto"/>
            <w:hideMark/>
          </w:tcPr>
          <w:p w14:paraId="7055B9A3"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5</w:t>
            </w:r>
          </w:p>
        </w:tc>
        <w:tc>
          <w:tcPr>
            <w:tcW w:w="0" w:type="auto"/>
          </w:tcPr>
          <w:p w14:paraId="23BF9B27" w14:textId="77777777" w:rsidR="00837BE5" w:rsidRPr="00837BE5" w:rsidRDefault="00837BE5" w:rsidP="00837BE5">
            <w:pPr>
              <w:rPr>
                <w:rFonts w:ascii="Calibri" w:hAnsi="Calibri" w:cs="Calibri"/>
                <w:color w:val="404040"/>
                <w:spacing w:val="0"/>
                <w:position w:val="0"/>
                <w:sz w:val="22"/>
                <w:szCs w:val="22"/>
                <w:lang w:val="de-CH" w:eastAsia="de-CH"/>
              </w:rPr>
            </w:pPr>
          </w:p>
        </w:tc>
        <w:tc>
          <w:tcPr>
            <w:tcW w:w="0" w:type="auto"/>
            <w:hideMark/>
          </w:tcPr>
          <w:p w14:paraId="08AFE13E"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5E60B23B"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3EA26FCE" w14:textId="77777777" w:rsidR="00837BE5" w:rsidRPr="00837BE5" w:rsidRDefault="00837BE5" w:rsidP="00837BE5">
            <w:pPr>
              <w:rPr>
                <w:rFonts w:ascii="Calibri" w:hAnsi="Calibri" w:cs="Calibri"/>
                <w:color w:val="404040"/>
                <w:spacing w:val="0"/>
                <w:position w:val="0"/>
                <w:sz w:val="22"/>
                <w:szCs w:val="22"/>
                <w:lang w:val="de-CH" w:eastAsia="de-CH"/>
              </w:rPr>
            </w:pPr>
          </w:p>
        </w:tc>
      </w:tr>
      <w:tr w:rsidR="00837BE5" w:rsidRPr="00837BE5" w14:paraId="363FA2F8" w14:textId="77777777" w:rsidTr="00E371E1">
        <w:trPr>
          <w:trHeight w:val="113"/>
        </w:trPr>
        <w:tc>
          <w:tcPr>
            <w:tcW w:w="0" w:type="auto"/>
            <w:hideMark/>
          </w:tcPr>
          <w:p w14:paraId="5F483AE0"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6</w:t>
            </w:r>
          </w:p>
        </w:tc>
        <w:tc>
          <w:tcPr>
            <w:tcW w:w="0" w:type="auto"/>
            <w:hideMark/>
          </w:tcPr>
          <w:p w14:paraId="71078B99"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Lenders Jean-Pierre</w:t>
            </w:r>
          </w:p>
        </w:tc>
        <w:tc>
          <w:tcPr>
            <w:tcW w:w="0" w:type="auto"/>
            <w:hideMark/>
          </w:tcPr>
          <w:p w14:paraId="49835FD2"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1797</w:t>
            </w:r>
          </w:p>
        </w:tc>
        <w:tc>
          <w:tcPr>
            <w:tcW w:w="0" w:type="auto"/>
            <w:hideMark/>
          </w:tcPr>
          <w:p w14:paraId="4FFFE337"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5</w:t>
            </w:r>
          </w:p>
        </w:tc>
        <w:tc>
          <w:tcPr>
            <w:tcW w:w="0" w:type="auto"/>
          </w:tcPr>
          <w:p w14:paraId="26BC8C59"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hideMark/>
          </w:tcPr>
          <w:p w14:paraId="2A61043B"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66EC135D"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160</w:t>
            </w:r>
          </w:p>
        </w:tc>
        <w:tc>
          <w:tcPr>
            <w:tcW w:w="0" w:type="auto"/>
          </w:tcPr>
          <w:p w14:paraId="09AFBF04"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Best unter 1800</w:t>
            </w:r>
          </w:p>
        </w:tc>
      </w:tr>
      <w:tr w:rsidR="00837BE5" w:rsidRPr="00837BE5" w14:paraId="3FDD5DA4" w14:textId="77777777" w:rsidTr="00E371E1">
        <w:trPr>
          <w:trHeight w:val="113"/>
        </w:trPr>
        <w:tc>
          <w:tcPr>
            <w:tcW w:w="0" w:type="auto"/>
            <w:hideMark/>
          </w:tcPr>
          <w:p w14:paraId="425BC582"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7</w:t>
            </w:r>
          </w:p>
        </w:tc>
        <w:tc>
          <w:tcPr>
            <w:tcW w:w="0" w:type="auto"/>
            <w:hideMark/>
          </w:tcPr>
          <w:p w14:paraId="55B4D5A8"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Ledermann Wolfgang</w:t>
            </w:r>
          </w:p>
        </w:tc>
        <w:tc>
          <w:tcPr>
            <w:tcW w:w="0" w:type="auto"/>
            <w:hideMark/>
          </w:tcPr>
          <w:p w14:paraId="1575682C"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1736</w:t>
            </w:r>
          </w:p>
        </w:tc>
        <w:tc>
          <w:tcPr>
            <w:tcW w:w="0" w:type="auto"/>
            <w:hideMark/>
          </w:tcPr>
          <w:p w14:paraId="542A272A"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5</w:t>
            </w:r>
          </w:p>
        </w:tc>
        <w:tc>
          <w:tcPr>
            <w:tcW w:w="0" w:type="auto"/>
          </w:tcPr>
          <w:p w14:paraId="702D6586" w14:textId="77777777" w:rsidR="00837BE5" w:rsidRPr="00837BE5" w:rsidRDefault="00837BE5" w:rsidP="00837BE5">
            <w:pPr>
              <w:rPr>
                <w:rFonts w:ascii="Calibri" w:hAnsi="Calibri" w:cs="Calibri"/>
                <w:color w:val="404040"/>
                <w:spacing w:val="0"/>
                <w:position w:val="0"/>
                <w:sz w:val="22"/>
                <w:szCs w:val="22"/>
                <w:lang w:val="de-CH" w:eastAsia="de-CH"/>
              </w:rPr>
            </w:pPr>
          </w:p>
        </w:tc>
        <w:tc>
          <w:tcPr>
            <w:tcW w:w="0" w:type="auto"/>
            <w:hideMark/>
          </w:tcPr>
          <w:p w14:paraId="189CBBC5"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4FDC323B"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4D7FEE14" w14:textId="77777777" w:rsidR="00837BE5" w:rsidRPr="00837BE5" w:rsidRDefault="00837BE5" w:rsidP="00837BE5">
            <w:pPr>
              <w:rPr>
                <w:rFonts w:ascii="Calibri" w:hAnsi="Calibri" w:cs="Calibri"/>
                <w:color w:val="404040"/>
                <w:spacing w:val="0"/>
                <w:position w:val="0"/>
                <w:sz w:val="22"/>
                <w:szCs w:val="22"/>
                <w:lang w:val="de-CH" w:eastAsia="de-CH"/>
              </w:rPr>
            </w:pPr>
          </w:p>
        </w:tc>
      </w:tr>
      <w:tr w:rsidR="00837BE5" w:rsidRPr="00837BE5" w14:paraId="47B81550" w14:textId="77777777" w:rsidTr="00E371E1">
        <w:trPr>
          <w:trHeight w:val="113"/>
        </w:trPr>
        <w:tc>
          <w:tcPr>
            <w:tcW w:w="0" w:type="auto"/>
            <w:hideMark/>
          </w:tcPr>
          <w:p w14:paraId="2A5E3765"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w:t>
            </w:r>
          </w:p>
        </w:tc>
        <w:tc>
          <w:tcPr>
            <w:tcW w:w="0" w:type="auto"/>
            <w:hideMark/>
          </w:tcPr>
          <w:p w14:paraId="7B7FD6DC"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Gogniat Michel</w:t>
            </w:r>
          </w:p>
        </w:tc>
        <w:tc>
          <w:tcPr>
            <w:tcW w:w="0" w:type="auto"/>
            <w:hideMark/>
          </w:tcPr>
          <w:p w14:paraId="7262A676"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1855</w:t>
            </w:r>
          </w:p>
        </w:tc>
        <w:tc>
          <w:tcPr>
            <w:tcW w:w="0" w:type="auto"/>
            <w:hideMark/>
          </w:tcPr>
          <w:p w14:paraId="4D98F67A"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5</w:t>
            </w:r>
          </w:p>
        </w:tc>
        <w:tc>
          <w:tcPr>
            <w:tcW w:w="0" w:type="auto"/>
          </w:tcPr>
          <w:p w14:paraId="003478AC" w14:textId="77777777" w:rsidR="00837BE5" w:rsidRPr="00837BE5" w:rsidRDefault="00837BE5" w:rsidP="00837BE5">
            <w:pPr>
              <w:rPr>
                <w:rFonts w:ascii="Calibri" w:hAnsi="Calibri" w:cs="Calibri"/>
                <w:color w:val="404040"/>
                <w:spacing w:val="0"/>
                <w:position w:val="0"/>
                <w:sz w:val="22"/>
                <w:szCs w:val="22"/>
                <w:lang w:val="de-CH" w:eastAsia="de-CH"/>
              </w:rPr>
            </w:pPr>
          </w:p>
        </w:tc>
        <w:tc>
          <w:tcPr>
            <w:tcW w:w="0" w:type="auto"/>
            <w:hideMark/>
          </w:tcPr>
          <w:p w14:paraId="7806037F"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19C11501"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1F4F7E96" w14:textId="77777777" w:rsidR="00837BE5" w:rsidRPr="00837BE5" w:rsidRDefault="00837BE5" w:rsidP="00837BE5">
            <w:pPr>
              <w:rPr>
                <w:rFonts w:ascii="Calibri" w:hAnsi="Calibri" w:cs="Calibri"/>
                <w:color w:val="404040"/>
                <w:spacing w:val="0"/>
                <w:position w:val="0"/>
                <w:sz w:val="22"/>
                <w:szCs w:val="22"/>
                <w:lang w:val="de-CH" w:eastAsia="de-CH"/>
              </w:rPr>
            </w:pPr>
          </w:p>
        </w:tc>
      </w:tr>
      <w:tr w:rsidR="00837BE5" w:rsidRPr="00837BE5" w14:paraId="5797AABC" w14:textId="77777777" w:rsidTr="00E371E1">
        <w:trPr>
          <w:trHeight w:val="113"/>
        </w:trPr>
        <w:tc>
          <w:tcPr>
            <w:tcW w:w="0" w:type="auto"/>
          </w:tcPr>
          <w:p w14:paraId="7C166936"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19</w:t>
            </w:r>
          </w:p>
        </w:tc>
        <w:tc>
          <w:tcPr>
            <w:tcW w:w="0" w:type="auto"/>
          </w:tcPr>
          <w:p w14:paraId="02CF43F1" w14:textId="77777777" w:rsidR="00837BE5" w:rsidRPr="00837BE5" w:rsidRDefault="00837BE5" w:rsidP="00837BE5">
            <w:pPr>
              <w:rPr>
                <w:rFonts w:ascii="Calibri" w:hAnsi="Calibri" w:cs="Calibri"/>
                <w:color w:val="404040"/>
                <w:spacing w:val="0"/>
                <w:position w:val="0"/>
                <w:sz w:val="22"/>
                <w:szCs w:val="22"/>
                <w:lang w:val="de-CH" w:eastAsia="de-CH"/>
              </w:rPr>
            </w:pPr>
            <w:proofErr w:type="spellStart"/>
            <w:r w:rsidRPr="00837BE5">
              <w:rPr>
                <w:rFonts w:ascii="Calibri" w:eastAsia="Calibri" w:hAnsi="Calibri" w:cs="Calibri"/>
                <w:color w:val="404040"/>
                <w:spacing w:val="0"/>
                <w:position w:val="0"/>
                <w:sz w:val="22"/>
                <w:szCs w:val="22"/>
                <w:lang w:eastAsia="en-US"/>
              </w:rPr>
              <w:t>Chockalingam</w:t>
            </w:r>
            <w:proofErr w:type="spellEnd"/>
            <w:r w:rsidRPr="00837BE5">
              <w:rPr>
                <w:rFonts w:ascii="Calibri" w:eastAsia="Calibri" w:hAnsi="Calibri" w:cs="Calibri"/>
                <w:color w:val="404040"/>
                <w:spacing w:val="0"/>
                <w:position w:val="0"/>
                <w:sz w:val="22"/>
                <w:szCs w:val="22"/>
                <w:lang w:eastAsia="en-US"/>
              </w:rPr>
              <w:t xml:space="preserve"> </w:t>
            </w:r>
            <w:proofErr w:type="spellStart"/>
            <w:r w:rsidRPr="00837BE5">
              <w:rPr>
                <w:rFonts w:ascii="Calibri" w:eastAsia="Calibri" w:hAnsi="Calibri" w:cs="Calibri"/>
                <w:color w:val="404040"/>
                <w:spacing w:val="0"/>
                <w:position w:val="0"/>
                <w:sz w:val="22"/>
                <w:szCs w:val="22"/>
                <w:lang w:eastAsia="en-US"/>
              </w:rPr>
              <w:t>Vishak</w:t>
            </w:r>
            <w:proofErr w:type="spellEnd"/>
          </w:p>
        </w:tc>
        <w:tc>
          <w:tcPr>
            <w:tcW w:w="0" w:type="auto"/>
          </w:tcPr>
          <w:p w14:paraId="646E29D3"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eastAsia="Calibri" w:hAnsi="Calibri" w:cs="Calibri"/>
                <w:color w:val="404040"/>
                <w:spacing w:val="0"/>
                <w:position w:val="0"/>
                <w:sz w:val="22"/>
                <w:szCs w:val="22"/>
                <w:lang w:eastAsia="en-US"/>
              </w:rPr>
              <w:t>1483</w:t>
            </w:r>
          </w:p>
        </w:tc>
        <w:tc>
          <w:tcPr>
            <w:tcW w:w="0" w:type="auto"/>
          </w:tcPr>
          <w:p w14:paraId="7147631C"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4</w:t>
            </w:r>
          </w:p>
        </w:tc>
        <w:tc>
          <w:tcPr>
            <w:tcW w:w="0" w:type="auto"/>
          </w:tcPr>
          <w:p w14:paraId="5AB229BF"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7FF878E6"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w:t>
            </w:r>
          </w:p>
        </w:tc>
        <w:tc>
          <w:tcPr>
            <w:tcW w:w="0" w:type="auto"/>
          </w:tcPr>
          <w:p w14:paraId="7A42FAB3"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76989BA3"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Best unter 1650</w:t>
            </w:r>
          </w:p>
        </w:tc>
      </w:tr>
      <w:tr w:rsidR="00837BE5" w:rsidRPr="00837BE5" w14:paraId="46D3D9D3" w14:textId="77777777" w:rsidTr="00E371E1">
        <w:trPr>
          <w:trHeight w:val="113"/>
        </w:trPr>
        <w:tc>
          <w:tcPr>
            <w:tcW w:w="0" w:type="auto"/>
          </w:tcPr>
          <w:p w14:paraId="707DC523"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13</w:t>
            </w:r>
          </w:p>
        </w:tc>
        <w:tc>
          <w:tcPr>
            <w:tcW w:w="0" w:type="auto"/>
          </w:tcPr>
          <w:p w14:paraId="2400BD90"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eastAsia="Calibri" w:hAnsi="Calibri" w:cs="Calibri"/>
                <w:color w:val="404040"/>
                <w:spacing w:val="0"/>
                <w:position w:val="0"/>
                <w:sz w:val="22"/>
                <w:szCs w:val="22"/>
                <w:shd w:val="clear" w:color="auto" w:fill="FFFFFF"/>
                <w:lang w:eastAsia="en-US"/>
              </w:rPr>
              <w:t>Näpflin Robin</w:t>
            </w:r>
          </w:p>
        </w:tc>
        <w:tc>
          <w:tcPr>
            <w:tcW w:w="0" w:type="auto"/>
          </w:tcPr>
          <w:p w14:paraId="4B74FBE1"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0</w:t>
            </w:r>
          </w:p>
        </w:tc>
        <w:tc>
          <w:tcPr>
            <w:tcW w:w="0" w:type="auto"/>
          </w:tcPr>
          <w:p w14:paraId="61EFB3EA"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4.5</w:t>
            </w:r>
          </w:p>
        </w:tc>
        <w:tc>
          <w:tcPr>
            <w:tcW w:w="0" w:type="auto"/>
          </w:tcPr>
          <w:p w14:paraId="43D5F54B"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02301D8F"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w:t>
            </w:r>
          </w:p>
        </w:tc>
        <w:tc>
          <w:tcPr>
            <w:tcW w:w="0" w:type="auto"/>
          </w:tcPr>
          <w:p w14:paraId="0AEAAC3A"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80</w:t>
            </w:r>
          </w:p>
        </w:tc>
        <w:tc>
          <w:tcPr>
            <w:tcW w:w="0" w:type="auto"/>
          </w:tcPr>
          <w:p w14:paraId="67DDE62A" w14:textId="77777777" w:rsidR="00837BE5" w:rsidRPr="00837BE5" w:rsidRDefault="00837BE5" w:rsidP="00837BE5">
            <w:pPr>
              <w:rPr>
                <w:rFonts w:ascii="Calibri" w:hAnsi="Calibri" w:cs="Calibri"/>
                <w:color w:val="404040"/>
                <w:spacing w:val="0"/>
                <w:position w:val="0"/>
                <w:sz w:val="22"/>
                <w:szCs w:val="22"/>
                <w:lang w:val="de-CH" w:eastAsia="de-CH"/>
              </w:rPr>
            </w:pPr>
            <w:r w:rsidRPr="00837BE5">
              <w:rPr>
                <w:rFonts w:ascii="Calibri" w:hAnsi="Calibri" w:cs="Calibri"/>
                <w:color w:val="404040"/>
                <w:spacing w:val="0"/>
                <w:position w:val="0"/>
                <w:sz w:val="22"/>
                <w:szCs w:val="22"/>
                <w:lang w:val="de-CH" w:eastAsia="de-CH"/>
              </w:rPr>
              <w:t>Best Newcomer</w:t>
            </w:r>
          </w:p>
        </w:tc>
      </w:tr>
    </w:tbl>
    <w:p w14:paraId="485858E1"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b/>
          <w:bCs/>
          <w:i w:val="0"/>
          <w:spacing w:val="0"/>
          <w:position w:val="0"/>
          <w:sz w:val="22"/>
          <w:szCs w:val="22"/>
          <w:lang w:eastAsia="en-US"/>
        </w:rPr>
        <w:t xml:space="preserve">Turnierlink: </w:t>
      </w:r>
      <w:hyperlink r:id="rId6" w:history="1">
        <w:r w:rsidRPr="00837BE5">
          <w:rPr>
            <w:rFonts w:ascii="Calibri" w:eastAsia="Calibri" w:hAnsi="Calibri"/>
            <w:i w:val="0"/>
            <w:color w:val="0000FF"/>
            <w:spacing w:val="0"/>
            <w:position w:val="0"/>
            <w:sz w:val="22"/>
            <w:szCs w:val="22"/>
            <w:u w:val="single"/>
            <w:lang w:eastAsia="en-US"/>
          </w:rPr>
          <w:t>Chess-results.com - Regionale Einzelmeisterschaft 2022 NSV</w:t>
        </w:r>
      </w:hyperlink>
    </w:p>
    <w:p w14:paraId="005698CB" w14:textId="77777777" w:rsidR="00837BE5" w:rsidRPr="00837BE5" w:rsidRDefault="00837BE5" w:rsidP="00837BE5">
      <w:pPr>
        <w:rPr>
          <w:rFonts w:ascii="Calibri" w:eastAsia="Calibri" w:hAnsi="Calibri"/>
          <w:i w:val="0"/>
          <w:spacing w:val="0"/>
          <w:position w:val="0"/>
          <w:sz w:val="22"/>
          <w:szCs w:val="22"/>
          <w:lang w:eastAsia="en-US"/>
        </w:rPr>
      </w:pPr>
    </w:p>
    <w:p w14:paraId="15304A30"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Die Preisverteilung erfolgte am 29. Juni 2022. Es gab ein Blitzturnier über 7 Runden mit 14 Teilnehmern, das von Uwe Wehrle gewonnen wurde (6 </w:t>
      </w:r>
      <w:proofErr w:type="spellStart"/>
      <w:r w:rsidRPr="00837BE5">
        <w:rPr>
          <w:rFonts w:ascii="Calibri" w:eastAsia="Calibri" w:hAnsi="Calibri"/>
          <w:i w:val="0"/>
          <w:spacing w:val="0"/>
          <w:position w:val="0"/>
          <w:sz w:val="22"/>
          <w:szCs w:val="22"/>
          <w:lang w:eastAsia="en-US"/>
        </w:rPr>
        <w:t>Pte</w:t>
      </w:r>
      <w:proofErr w:type="spellEnd"/>
      <w:r w:rsidRPr="00837BE5">
        <w:rPr>
          <w:rFonts w:ascii="Calibri" w:eastAsia="Calibri" w:hAnsi="Calibri"/>
          <w:i w:val="0"/>
          <w:spacing w:val="0"/>
          <w:position w:val="0"/>
          <w:sz w:val="22"/>
          <w:szCs w:val="22"/>
          <w:lang w:eastAsia="en-US"/>
        </w:rPr>
        <w:t>.).</w:t>
      </w:r>
    </w:p>
    <w:p w14:paraId="789ACDE1" w14:textId="77777777" w:rsidR="00837BE5" w:rsidRPr="00837BE5" w:rsidRDefault="00837BE5" w:rsidP="00837BE5">
      <w:pPr>
        <w:rPr>
          <w:rFonts w:ascii="Calibri" w:eastAsia="Calibri" w:hAnsi="Calibri"/>
          <w:i w:val="0"/>
          <w:spacing w:val="0"/>
          <w:position w:val="0"/>
          <w:sz w:val="22"/>
          <w:szCs w:val="22"/>
          <w:lang w:val="en-GB" w:eastAsia="en-US"/>
        </w:rPr>
      </w:pPr>
      <w:proofErr w:type="spellStart"/>
      <w:r w:rsidRPr="00837BE5">
        <w:rPr>
          <w:rFonts w:ascii="Calibri" w:eastAsia="Calibri" w:hAnsi="Calibri"/>
          <w:b/>
          <w:bCs/>
          <w:i w:val="0"/>
          <w:spacing w:val="0"/>
          <w:position w:val="0"/>
          <w:sz w:val="22"/>
          <w:szCs w:val="22"/>
          <w:lang w:val="en-GB" w:eastAsia="en-US"/>
        </w:rPr>
        <w:t>Turnierlink</w:t>
      </w:r>
      <w:proofErr w:type="spellEnd"/>
      <w:r w:rsidRPr="00837BE5">
        <w:rPr>
          <w:rFonts w:ascii="Calibri" w:eastAsia="Calibri" w:hAnsi="Calibri"/>
          <w:b/>
          <w:bCs/>
          <w:i w:val="0"/>
          <w:spacing w:val="0"/>
          <w:position w:val="0"/>
          <w:sz w:val="22"/>
          <w:szCs w:val="22"/>
          <w:lang w:val="en-GB" w:eastAsia="en-US"/>
        </w:rPr>
        <w:t xml:space="preserve">: </w:t>
      </w:r>
      <w:hyperlink r:id="rId7" w:history="1">
        <w:r w:rsidRPr="00837BE5">
          <w:rPr>
            <w:rFonts w:ascii="Calibri" w:eastAsia="Calibri" w:hAnsi="Calibri"/>
            <w:i w:val="0"/>
            <w:color w:val="0000FF"/>
            <w:spacing w:val="0"/>
            <w:position w:val="0"/>
            <w:sz w:val="22"/>
            <w:szCs w:val="22"/>
            <w:u w:val="single"/>
            <w:lang w:val="en-GB" w:eastAsia="en-US"/>
          </w:rPr>
          <w:t xml:space="preserve">Chess-results.com - REM </w:t>
        </w:r>
        <w:proofErr w:type="spellStart"/>
        <w:r w:rsidRPr="00837BE5">
          <w:rPr>
            <w:rFonts w:ascii="Calibri" w:eastAsia="Calibri" w:hAnsi="Calibri"/>
            <w:i w:val="0"/>
            <w:color w:val="0000FF"/>
            <w:spacing w:val="0"/>
            <w:position w:val="0"/>
            <w:sz w:val="22"/>
            <w:szCs w:val="22"/>
            <w:u w:val="single"/>
            <w:lang w:val="en-GB" w:eastAsia="en-US"/>
          </w:rPr>
          <w:t>Blitzturnier</w:t>
        </w:r>
        <w:proofErr w:type="spellEnd"/>
        <w:r w:rsidRPr="00837BE5">
          <w:rPr>
            <w:rFonts w:ascii="Calibri" w:eastAsia="Calibri" w:hAnsi="Calibri"/>
            <w:i w:val="0"/>
            <w:color w:val="0000FF"/>
            <w:spacing w:val="0"/>
            <w:position w:val="0"/>
            <w:sz w:val="22"/>
            <w:szCs w:val="22"/>
            <w:u w:val="single"/>
            <w:lang w:val="en-GB" w:eastAsia="en-US"/>
          </w:rPr>
          <w:t xml:space="preserve"> 2022 NSV</w:t>
        </w:r>
      </w:hyperlink>
    </w:p>
    <w:p w14:paraId="65D93305" w14:textId="77777777" w:rsidR="00837BE5" w:rsidRPr="00837BE5" w:rsidRDefault="00837BE5" w:rsidP="00837BE5">
      <w:pPr>
        <w:rPr>
          <w:rFonts w:ascii="Calibri" w:eastAsia="Calibri" w:hAnsi="Calibri"/>
          <w:i w:val="0"/>
          <w:spacing w:val="0"/>
          <w:position w:val="0"/>
          <w:sz w:val="22"/>
          <w:szCs w:val="22"/>
          <w:lang w:val="en-GB" w:eastAsia="en-US"/>
        </w:rPr>
      </w:pPr>
    </w:p>
    <w:p w14:paraId="588723A7" w14:textId="77777777" w:rsidR="00837BE5" w:rsidRPr="00837BE5" w:rsidRDefault="00837BE5" w:rsidP="00837BE5">
      <w:pPr>
        <w:rPr>
          <w:rFonts w:ascii="Calibri" w:eastAsia="Calibri" w:hAnsi="Calibri"/>
          <w:b/>
          <w:bCs/>
          <w:i w:val="0"/>
          <w:spacing w:val="0"/>
          <w:position w:val="0"/>
          <w:szCs w:val="24"/>
          <w:lang w:val="en-GB" w:eastAsia="en-US"/>
        </w:rPr>
      </w:pPr>
      <w:proofErr w:type="spellStart"/>
      <w:r w:rsidRPr="00837BE5">
        <w:rPr>
          <w:rFonts w:ascii="Calibri" w:eastAsia="Calibri" w:hAnsi="Calibri"/>
          <w:b/>
          <w:bCs/>
          <w:i w:val="0"/>
          <w:spacing w:val="0"/>
          <w:position w:val="0"/>
          <w:szCs w:val="24"/>
          <w:lang w:val="en-GB" w:eastAsia="en-US"/>
        </w:rPr>
        <w:t>Junioren</w:t>
      </w:r>
      <w:proofErr w:type="spellEnd"/>
      <w:r w:rsidRPr="00837BE5">
        <w:rPr>
          <w:rFonts w:ascii="Calibri" w:eastAsia="Calibri" w:hAnsi="Calibri"/>
          <w:b/>
          <w:bCs/>
          <w:i w:val="0"/>
          <w:spacing w:val="0"/>
          <w:position w:val="0"/>
          <w:szCs w:val="24"/>
          <w:lang w:val="en-GB" w:eastAsia="en-US"/>
        </w:rPr>
        <w:t xml:space="preserve"> Rapid @ Swiss Young Masters</w:t>
      </w:r>
    </w:p>
    <w:p w14:paraId="536F9987"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val="de-CH" w:eastAsia="en-US"/>
        </w:rPr>
        <w:t>Dieses 9-rundige Turnier wurde vom NSV im Rahmenprogramm des Swiss YoungMaster 2022 speziell für Junioren angeboten und von René Deubelbeiss und Beat Spielmann betreut. Gewonnen wurde das Turnier von</w:t>
      </w:r>
      <w:r w:rsidRPr="00837BE5">
        <w:rPr>
          <w:rFonts w:ascii="Calibri" w:eastAsia="Calibri" w:hAnsi="Calibri"/>
          <w:i w:val="0"/>
          <w:spacing w:val="0"/>
          <w:position w:val="0"/>
          <w:sz w:val="22"/>
          <w:szCs w:val="22"/>
          <w:lang w:eastAsia="en-US"/>
        </w:rPr>
        <w:t xml:space="preserve"> </w:t>
      </w:r>
      <w:r w:rsidRPr="00837BE5">
        <w:rPr>
          <w:rFonts w:ascii="Calibri" w:eastAsia="Calibri" w:hAnsi="Calibri"/>
          <w:i w:val="0"/>
          <w:spacing w:val="0"/>
          <w:position w:val="0"/>
          <w:sz w:val="22"/>
          <w:szCs w:val="22"/>
          <w:lang w:val="de-CH" w:eastAsia="en-US"/>
        </w:rPr>
        <w:t>Mariya Manko mit 8 Punkten, der überragenden Spielerin aus der Ukraine.</w:t>
      </w:r>
      <w:r w:rsidRPr="00837BE5">
        <w:rPr>
          <w:rFonts w:ascii="Calibri" w:eastAsia="Calibri" w:hAnsi="Calibri"/>
          <w:i w:val="0"/>
          <w:spacing w:val="0"/>
          <w:position w:val="0"/>
          <w:sz w:val="22"/>
          <w:szCs w:val="22"/>
          <w:lang w:eastAsia="en-US"/>
        </w:rPr>
        <w:t xml:space="preserve"> </w:t>
      </w:r>
    </w:p>
    <w:p w14:paraId="7B61C467" w14:textId="77777777" w:rsidR="00837BE5" w:rsidRPr="00837BE5" w:rsidRDefault="00837BE5" w:rsidP="00837BE5">
      <w:pPr>
        <w:rPr>
          <w:rFonts w:ascii="Calibri" w:eastAsia="Calibri" w:hAnsi="Calibri"/>
          <w:i w:val="0"/>
          <w:spacing w:val="0"/>
          <w:position w:val="0"/>
          <w:sz w:val="22"/>
          <w:szCs w:val="22"/>
          <w:lang w:val="en-GB" w:eastAsia="en-US"/>
        </w:rPr>
      </w:pPr>
      <w:proofErr w:type="spellStart"/>
      <w:r w:rsidRPr="00837BE5">
        <w:rPr>
          <w:rFonts w:ascii="Calibri" w:eastAsia="Calibri" w:hAnsi="Calibri"/>
          <w:b/>
          <w:bCs/>
          <w:i w:val="0"/>
          <w:spacing w:val="0"/>
          <w:position w:val="0"/>
          <w:sz w:val="22"/>
          <w:szCs w:val="22"/>
          <w:lang w:val="en-GB" w:eastAsia="en-US"/>
        </w:rPr>
        <w:t>Turnierlink</w:t>
      </w:r>
      <w:proofErr w:type="spellEnd"/>
      <w:r w:rsidRPr="00837BE5">
        <w:rPr>
          <w:rFonts w:ascii="Calibri" w:eastAsia="Calibri" w:hAnsi="Calibri"/>
          <w:b/>
          <w:bCs/>
          <w:i w:val="0"/>
          <w:spacing w:val="0"/>
          <w:position w:val="0"/>
          <w:sz w:val="22"/>
          <w:szCs w:val="22"/>
          <w:lang w:val="en-GB" w:eastAsia="en-US"/>
        </w:rPr>
        <w:t xml:space="preserve">: </w:t>
      </w:r>
      <w:hyperlink r:id="rId8" w:history="1">
        <w:r w:rsidRPr="00837BE5">
          <w:rPr>
            <w:rFonts w:ascii="Calibri" w:eastAsia="Calibri" w:hAnsi="Calibri"/>
            <w:i w:val="0"/>
            <w:color w:val="0000FF"/>
            <w:spacing w:val="0"/>
            <w:position w:val="0"/>
            <w:sz w:val="22"/>
            <w:szCs w:val="22"/>
            <w:u w:val="single"/>
            <w:lang w:val="en-GB" w:eastAsia="en-US"/>
          </w:rPr>
          <w:t xml:space="preserve">Chess-Results Server  - </w:t>
        </w:r>
        <w:proofErr w:type="spellStart"/>
        <w:r w:rsidRPr="00837BE5">
          <w:rPr>
            <w:rFonts w:ascii="Calibri" w:eastAsia="Calibri" w:hAnsi="Calibri"/>
            <w:i w:val="0"/>
            <w:color w:val="0000FF"/>
            <w:spacing w:val="0"/>
            <w:position w:val="0"/>
            <w:sz w:val="22"/>
            <w:szCs w:val="22"/>
            <w:u w:val="single"/>
            <w:lang w:val="en-GB" w:eastAsia="en-US"/>
          </w:rPr>
          <w:t>Junioren</w:t>
        </w:r>
        <w:proofErr w:type="spellEnd"/>
        <w:r w:rsidRPr="00837BE5">
          <w:rPr>
            <w:rFonts w:ascii="Calibri" w:eastAsia="Calibri" w:hAnsi="Calibri"/>
            <w:i w:val="0"/>
            <w:color w:val="0000FF"/>
            <w:spacing w:val="0"/>
            <w:position w:val="0"/>
            <w:sz w:val="22"/>
            <w:szCs w:val="22"/>
            <w:u w:val="single"/>
            <w:lang w:val="en-GB" w:eastAsia="en-US"/>
          </w:rPr>
          <w:t xml:space="preserve"> Rapid @ Swiss Young Masters</w:t>
        </w:r>
      </w:hyperlink>
    </w:p>
    <w:p w14:paraId="70B8A6FD" w14:textId="77777777" w:rsidR="00837BE5" w:rsidRPr="00837BE5" w:rsidRDefault="00837BE5" w:rsidP="00837BE5">
      <w:pPr>
        <w:rPr>
          <w:rFonts w:ascii="Calibri" w:eastAsia="Calibri" w:hAnsi="Calibri"/>
          <w:i w:val="0"/>
          <w:spacing w:val="0"/>
          <w:position w:val="0"/>
          <w:sz w:val="22"/>
          <w:szCs w:val="22"/>
          <w:lang w:val="en-GB" w:eastAsia="en-US"/>
        </w:rPr>
      </w:pPr>
    </w:p>
    <w:p w14:paraId="76EB369C" w14:textId="77777777" w:rsidR="00837BE5" w:rsidRPr="00837BE5" w:rsidRDefault="00837BE5" w:rsidP="00837BE5">
      <w:pPr>
        <w:rPr>
          <w:rFonts w:ascii="Calibri" w:eastAsia="Calibri" w:hAnsi="Calibri"/>
          <w:b/>
          <w:bCs/>
          <w:i w:val="0"/>
          <w:spacing w:val="0"/>
          <w:position w:val="0"/>
          <w:szCs w:val="24"/>
          <w:u w:val="single"/>
          <w:lang w:val="de-CH" w:eastAsia="en-US"/>
        </w:rPr>
      </w:pPr>
      <w:r w:rsidRPr="00837BE5">
        <w:rPr>
          <w:rFonts w:ascii="Calibri" w:eastAsia="Calibri" w:hAnsi="Calibri"/>
          <w:b/>
          <w:bCs/>
          <w:i w:val="0"/>
          <w:spacing w:val="0"/>
          <w:position w:val="0"/>
          <w:szCs w:val="24"/>
          <w:u w:val="single"/>
          <w:lang w:val="de-CH" w:eastAsia="en-US"/>
        </w:rPr>
        <w:t xml:space="preserve">Rapidturnier @Swiss YoungMaster 2022: </w:t>
      </w:r>
    </w:p>
    <w:p w14:paraId="389B04DF" w14:textId="77777777" w:rsidR="00837BE5" w:rsidRPr="00837BE5" w:rsidRDefault="00837BE5" w:rsidP="00837BE5">
      <w:pPr>
        <w:rPr>
          <w:rFonts w:ascii="Calibri" w:eastAsia="Calibri" w:hAnsi="Calibri"/>
          <w:i w:val="0"/>
          <w:spacing w:val="0"/>
          <w:position w:val="0"/>
          <w:sz w:val="22"/>
          <w:szCs w:val="22"/>
          <w:lang w:val="de-CH" w:eastAsia="en-US"/>
        </w:rPr>
      </w:pPr>
      <w:r w:rsidRPr="00837BE5">
        <w:rPr>
          <w:rFonts w:ascii="Calibri" w:eastAsia="Calibri" w:hAnsi="Calibri"/>
          <w:i w:val="0"/>
          <w:spacing w:val="0"/>
          <w:position w:val="0"/>
          <w:sz w:val="22"/>
          <w:szCs w:val="22"/>
          <w:lang w:val="de-CH" w:eastAsia="en-US"/>
        </w:rPr>
        <w:t xml:space="preserve">Auch dieses Turnier wurde vom NSV im Rahmenprogramm des Swiss YoungMaster 2022 angeboten und von Bernhard Erb und Beat Spielmann betreut. Das 7-rundige Turnier richtete sich an alle interessierten Schachspieler. 56 Spieler nahmen teil, davon 21 Junioren. Gewonnen wurde das Turnier von FM Veaceslav Cofmann mit 6½ Punkten. Mariya Manko die das Jugendturnier gewonnen hatte, erreichte 5½ Punkte den 2. Platz. </w:t>
      </w:r>
    </w:p>
    <w:p w14:paraId="2E169EC7" w14:textId="77777777" w:rsidR="00837BE5" w:rsidRPr="00837BE5" w:rsidRDefault="00837BE5" w:rsidP="00837BE5">
      <w:pPr>
        <w:rPr>
          <w:rFonts w:ascii="Calibri" w:eastAsia="Calibri" w:hAnsi="Calibri"/>
          <w:b/>
          <w:bCs/>
          <w:i w:val="0"/>
          <w:spacing w:val="0"/>
          <w:position w:val="0"/>
          <w:sz w:val="22"/>
          <w:szCs w:val="22"/>
          <w:u w:val="single"/>
          <w:lang w:val="de-CH" w:eastAsia="en-US"/>
        </w:rPr>
      </w:pPr>
      <w:r w:rsidRPr="00837BE5">
        <w:rPr>
          <w:rFonts w:ascii="Calibri" w:eastAsia="Calibri" w:hAnsi="Calibri"/>
          <w:b/>
          <w:bCs/>
          <w:i w:val="0"/>
          <w:spacing w:val="0"/>
          <w:position w:val="0"/>
          <w:sz w:val="22"/>
          <w:szCs w:val="22"/>
          <w:lang w:val="de-CH" w:eastAsia="en-US"/>
        </w:rPr>
        <w:t xml:space="preserve">Turnierlink: </w:t>
      </w:r>
      <w:hyperlink r:id="rId9" w:history="1">
        <w:r w:rsidRPr="00837BE5">
          <w:rPr>
            <w:rFonts w:ascii="Calibri" w:eastAsia="Calibri" w:hAnsi="Calibri"/>
            <w:i w:val="0"/>
            <w:color w:val="0000FF"/>
            <w:spacing w:val="0"/>
            <w:position w:val="0"/>
            <w:sz w:val="22"/>
            <w:szCs w:val="22"/>
            <w:u w:val="single"/>
            <w:lang w:val="de-CH" w:eastAsia="en-US"/>
          </w:rPr>
          <w:t>Chess-Results Server - Rapidturnier @ Swiss Young Master 2022</w:t>
        </w:r>
      </w:hyperlink>
    </w:p>
    <w:p w14:paraId="34D601E0" w14:textId="77777777" w:rsidR="00837BE5" w:rsidRPr="00837BE5" w:rsidRDefault="00837BE5" w:rsidP="00837BE5">
      <w:pPr>
        <w:rPr>
          <w:rFonts w:ascii="Calibri" w:eastAsia="Calibri" w:hAnsi="Calibri"/>
          <w:b/>
          <w:bCs/>
          <w:i w:val="0"/>
          <w:spacing w:val="0"/>
          <w:position w:val="0"/>
          <w:szCs w:val="24"/>
          <w:u w:val="single"/>
          <w:lang w:val="de-CH" w:eastAsia="en-US"/>
        </w:rPr>
      </w:pPr>
    </w:p>
    <w:p w14:paraId="1112B017" w14:textId="77777777" w:rsidR="00837BE5" w:rsidRPr="00837BE5" w:rsidRDefault="00837BE5" w:rsidP="00837BE5">
      <w:pPr>
        <w:rPr>
          <w:rFonts w:ascii="Calibri" w:eastAsia="Calibri" w:hAnsi="Calibri"/>
          <w:b/>
          <w:bCs/>
          <w:i w:val="0"/>
          <w:spacing w:val="0"/>
          <w:position w:val="0"/>
          <w:szCs w:val="24"/>
          <w:u w:val="single"/>
          <w:lang w:eastAsia="en-US"/>
        </w:rPr>
      </w:pPr>
      <w:r w:rsidRPr="00837BE5">
        <w:rPr>
          <w:rFonts w:ascii="Calibri" w:eastAsia="Calibri" w:hAnsi="Calibri"/>
          <w:b/>
          <w:bCs/>
          <w:i w:val="0"/>
          <w:spacing w:val="0"/>
          <w:position w:val="0"/>
          <w:szCs w:val="24"/>
          <w:u w:val="single"/>
          <w:lang w:eastAsia="en-US"/>
        </w:rPr>
        <w:t>NEM 2022 (Nordwestschweizer Einzelmeisterschaft):</w:t>
      </w:r>
    </w:p>
    <w:p w14:paraId="14FA214C"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Die NEM (Nordwestschweizer Einzelmeisterschaft) wurde wiederum im Quartiertreffpunkt Kleinhüningen „KLYCK“ ausgetragen. Gespielt wurde wie üblich in 3 Kategorien über 7 Runden. Das Turnier verlief ohne besondere Ereignisse freundschaftlich und harmonisch. </w:t>
      </w:r>
    </w:p>
    <w:p w14:paraId="5ADC2A43" w14:textId="77777777" w:rsidR="00837BE5" w:rsidRPr="00837BE5" w:rsidRDefault="00837BE5" w:rsidP="00837BE5">
      <w:pPr>
        <w:rPr>
          <w:rFonts w:ascii="Calibri" w:eastAsia="Calibri" w:hAnsi="Calibri"/>
          <w:i w:val="0"/>
          <w:spacing w:val="0"/>
          <w:position w:val="0"/>
          <w:sz w:val="22"/>
          <w:szCs w:val="22"/>
          <w:lang w:eastAsia="en-US"/>
        </w:rPr>
      </w:pPr>
    </w:p>
    <w:p w14:paraId="4B4E3B62"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lastRenderedPageBreak/>
        <w:t xml:space="preserve">Die </w:t>
      </w:r>
      <w:r w:rsidRPr="00837BE5">
        <w:rPr>
          <w:rFonts w:ascii="Calibri" w:eastAsia="Calibri" w:hAnsi="Calibri"/>
          <w:b/>
          <w:bCs/>
          <w:i w:val="0"/>
          <w:spacing w:val="0"/>
          <w:position w:val="0"/>
          <w:sz w:val="22"/>
          <w:szCs w:val="22"/>
          <w:lang w:eastAsia="en-US"/>
        </w:rPr>
        <w:t>Meisterkategorie</w:t>
      </w:r>
      <w:r w:rsidRPr="00837BE5">
        <w:rPr>
          <w:rFonts w:ascii="Calibri" w:eastAsia="Calibri" w:hAnsi="Calibri"/>
          <w:i w:val="0"/>
          <w:spacing w:val="0"/>
          <w:position w:val="0"/>
          <w:sz w:val="22"/>
          <w:szCs w:val="22"/>
          <w:lang w:eastAsia="en-US"/>
        </w:rPr>
        <w:t xml:space="preserve"> war mit 8 Spielern voll besetzt und wurde von Michael Schröter gewonnen. Michael erkämpfte sich den Turniersieg in der letzten Runde, in der er den an erster Stelle liegenden Ruedi Staechelin bezwang und überholte.</w:t>
      </w:r>
    </w:p>
    <w:p w14:paraId="1348FFC9" w14:textId="77777777" w:rsidR="00837BE5" w:rsidRPr="00837BE5" w:rsidRDefault="00837BE5" w:rsidP="00837BE5">
      <w:pPr>
        <w:rPr>
          <w:rFonts w:ascii="Calibri" w:eastAsia="Calibri" w:hAnsi="Calibri"/>
          <w:i w:val="0"/>
          <w:spacing w:val="0"/>
          <w:position w:val="0"/>
          <w:sz w:val="22"/>
          <w:szCs w:val="22"/>
          <w:lang w:eastAsia="en-US"/>
        </w:rPr>
      </w:pPr>
    </w:p>
    <w:tbl>
      <w:tblPr>
        <w:tblStyle w:val="TabellemithellemGitternetz"/>
        <w:tblW w:w="7840" w:type="dxa"/>
        <w:tblLook w:val="04A0" w:firstRow="1" w:lastRow="0" w:firstColumn="1" w:lastColumn="0" w:noHBand="0" w:noVBand="1"/>
      </w:tblPr>
      <w:tblGrid>
        <w:gridCol w:w="988"/>
        <w:gridCol w:w="675"/>
        <w:gridCol w:w="2270"/>
        <w:gridCol w:w="778"/>
        <w:gridCol w:w="705"/>
        <w:gridCol w:w="1008"/>
        <w:gridCol w:w="1416"/>
      </w:tblGrid>
      <w:tr w:rsidR="00837BE5" w:rsidRPr="00837BE5" w14:paraId="4ACDA216" w14:textId="77777777" w:rsidTr="00E371E1">
        <w:trPr>
          <w:trHeight w:val="300"/>
        </w:trPr>
        <w:tc>
          <w:tcPr>
            <w:tcW w:w="988" w:type="dxa"/>
            <w:hideMark/>
          </w:tcPr>
          <w:p w14:paraId="72898C0C" w14:textId="77777777" w:rsidR="00837BE5" w:rsidRPr="00837BE5" w:rsidRDefault="00837BE5" w:rsidP="00837BE5">
            <w:pPr>
              <w:jc w:val="right"/>
              <w:rPr>
                <w:rFonts w:ascii="Calibri" w:eastAsia="Calibri" w:hAnsi="Calibri" w:cs="Calibri"/>
                <w:b/>
                <w:bCs/>
                <w:color w:val="000000"/>
                <w:spacing w:val="0"/>
                <w:position w:val="0"/>
                <w:sz w:val="22"/>
                <w:szCs w:val="22"/>
                <w:lang w:eastAsia="de-CH"/>
              </w:rPr>
            </w:pPr>
            <w:r w:rsidRPr="00837BE5">
              <w:rPr>
                <w:rFonts w:ascii="Calibri" w:eastAsia="Calibri" w:hAnsi="Calibri" w:cs="Calibri"/>
                <w:b/>
                <w:bCs/>
                <w:color w:val="000000"/>
                <w:spacing w:val="0"/>
                <w:position w:val="0"/>
                <w:sz w:val="22"/>
                <w:szCs w:val="22"/>
                <w:lang w:eastAsia="de-CH"/>
              </w:rPr>
              <w:t>Rg.</w:t>
            </w:r>
          </w:p>
        </w:tc>
        <w:tc>
          <w:tcPr>
            <w:tcW w:w="675" w:type="dxa"/>
            <w:hideMark/>
          </w:tcPr>
          <w:p w14:paraId="21CE93E2" w14:textId="77777777" w:rsidR="00837BE5" w:rsidRPr="00837BE5" w:rsidRDefault="00837BE5" w:rsidP="00837BE5">
            <w:pPr>
              <w:jc w:val="right"/>
              <w:rPr>
                <w:rFonts w:ascii="Calibri" w:eastAsia="Calibri" w:hAnsi="Calibri" w:cs="Calibri"/>
                <w:b/>
                <w:bCs/>
                <w:color w:val="000000"/>
                <w:spacing w:val="0"/>
                <w:position w:val="0"/>
                <w:sz w:val="22"/>
                <w:szCs w:val="22"/>
                <w:lang w:eastAsia="de-CH"/>
              </w:rPr>
            </w:pPr>
            <w:proofErr w:type="spellStart"/>
            <w:r w:rsidRPr="00837BE5">
              <w:rPr>
                <w:rFonts w:ascii="Calibri" w:eastAsia="Calibri" w:hAnsi="Calibri" w:cs="Calibri"/>
                <w:b/>
                <w:bCs/>
                <w:color w:val="000000"/>
                <w:spacing w:val="0"/>
                <w:position w:val="0"/>
                <w:sz w:val="22"/>
                <w:szCs w:val="22"/>
                <w:lang w:eastAsia="de-CH"/>
              </w:rPr>
              <w:t>SNr</w:t>
            </w:r>
            <w:proofErr w:type="spellEnd"/>
          </w:p>
        </w:tc>
        <w:tc>
          <w:tcPr>
            <w:tcW w:w="2270" w:type="dxa"/>
            <w:hideMark/>
          </w:tcPr>
          <w:p w14:paraId="0D0C11C2" w14:textId="77777777" w:rsidR="00837BE5" w:rsidRPr="00837BE5" w:rsidRDefault="00837BE5" w:rsidP="00837BE5">
            <w:pPr>
              <w:rPr>
                <w:rFonts w:ascii="Calibri" w:eastAsia="Calibri" w:hAnsi="Calibri" w:cs="Calibri"/>
                <w:b/>
                <w:bCs/>
                <w:color w:val="000000"/>
                <w:spacing w:val="0"/>
                <w:position w:val="0"/>
                <w:sz w:val="22"/>
                <w:szCs w:val="22"/>
                <w:lang w:eastAsia="de-CH"/>
              </w:rPr>
            </w:pPr>
            <w:r w:rsidRPr="00837BE5">
              <w:rPr>
                <w:rFonts w:ascii="Calibri" w:eastAsia="Calibri" w:hAnsi="Calibri" w:cs="Calibri"/>
                <w:b/>
                <w:bCs/>
                <w:color w:val="000000"/>
                <w:spacing w:val="0"/>
                <w:position w:val="0"/>
                <w:sz w:val="22"/>
                <w:szCs w:val="22"/>
                <w:lang w:eastAsia="de-CH"/>
              </w:rPr>
              <w:t>Name</w:t>
            </w:r>
          </w:p>
        </w:tc>
        <w:tc>
          <w:tcPr>
            <w:tcW w:w="778" w:type="dxa"/>
            <w:hideMark/>
          </w:tcPr>
          <w:p w14:paraId="2311EBFC" w14:textId="77777777" w:rsidR="00837BE5" w:rsidRPr="00837BE5" w:rsidRDefault="00837BE5" w:rsidP="00837BE5">
            <w:pPr>
              <w:jc w:val="right"/>
              <w:rPr>
                <w:rFonts w:ascii="Calibri" w:eastAsia="Calibri" w:hAnsi="Calibri" w:cs="Calibri"/>
                <w:b/>
                <w:bCs/>
                <w:color w:val="000000"/>
                <w:spacing w:val="0"/>
                <w:position w:val="0"/>
                <w:sz w:val="22"/>
                <w:szCs w:val="22"/>
                <w:lang w:eastAsia="de-CH"/>
              </w:rPr>
            </w:pPr>
            <w:r w:rsidRPr="00837BE5">
              <w:rPr>
                <w:rFonts w:ascii="Calibri" w:eastAsia="Calibri" w:hAnsi="Calibri" w:cs="Calibri"/>
                <w:b/>
                <w:bCs/>
                <w:color w:val="000000"/>
                <w:spacing w:val="0"/>
                <w:position w:val="0"/>
                <w:sz w:val="22"/>
                <w:szCs w:val="22"/>
                <w:lang w:eastAsia="de-CH"/>
              </w:rPr>
              <w:t>Elo</w:t>
            </w:r>
          </w:p>
        </w:tc>
        <w:tc>
          <w:tcPr>
            <w:tcW w:w="705" w:type="dxa"/>
            <w:hideMark/>
          </w:tcPr>
          <w:p w14:paraId="0196F858" w14:textId="77777777" w:rsidR="00837BE5" w:rsidRPr="00837BE5" w:rsidRDefault="00837BE5" w:rsidP="00837BE5">
            <w:pPr>
              <w:jc w:val="center"/>
              <w:rPr>
                <w:rFonts w:ascii="Calibri" w:eastAsia="Calibri" w:hAnsi="Calibri" w:cs="Calibri"/>
                <w:b/>
                <w:bCs/>
                <w:color w:val="000000"/>
                <w:spacing w:val="0"/>
                <w:position w:val="0"/>
                <w:sz w:val="22"/>
                <w:szCs w:val="22"/>
                <w:lang w:eastAsia="de-CH"/>
              </w:rPr>
            </w:pPr>
            <w:r w:rsidRPr="00837BE5">
              <w:rPr>
                <w:rFonts w:ascii="Calibri" w:eastAsia="Calibri" w:hAnsi="Calibri" w:cs="Calibri"/>
                <w:b/>
                <w:bCs/>
                <w:color w:val="000000"/>
                <w:spacing w:val="0"/>
                <w:position w:val="0"/>
                <w:sz w:val="22"/>
                <w:szCs w:val="22"/>
                <w:lang w:eastAsia="de-CH"/>
              </w:rPr>
              <w:t>Pkt.</w:t>
            </w:r>
          </w:p>
        </w:tc>
        <w:tc>
          <w:tcPr>
            <w:tcW w:w="1008" w:type="dxa"/>
            <w:hideMark/>
          </w:tcPr>
          <w:p w14:paraId="17C1FAA0" w14:textId="77777777" w:rsidR="00837BE5" w:rsidRPr="00837BE5" w:rsidRDefault="00837BE5" w:rsidP="00837BE5">
            <w:pPr>
              <w:jc w:val="center"/>
              <w:rPr>
                <w:rFonts w:ascii="Calibri" w:eastAsia="Calibri" w:hAnsi="Calibri" w:cs="Calibri"/>
                <w:b/>
                <w:bCs/>
                <w:color w:val="000000"/>
                <w:spacing w:val="0"/>
                <w:position w:val="0"/>
                <w:sz w:val="22"/>
                <w:szCs w:val="22"/>
                <w:lang w:eastAsia="de-CH"/>
              </w:rPr>
            </w:pPr>
            <w:r w:rsidRPr="00837BE5">
              <w:rPr>
                <w:rFonts w:ascii="Calibri" w:eastAsia="Calibri" w:hAnsi="Calibri" w:cs="Calibri"/>
                <w:b/>
                <w:bCs/>
                <w:color w:val="000000"/>
                <w:spacing w:val="0"/>
                <w:position w:val="0"/>
                <w:sz w:val="22"/>
                <w:szCs w:val="22"/>
                <w:lang w:eastAsia="de-CH"/>
              </w:rPr>
              <w:t>SB</w:t>
            </w:r>
          </w:p>
        </w:tc>
        <w:tc>
          <w:tcPr>
            <w:tcW w:w="1416" w:type="dxa"/>
            <w:hideMark/>
          </w:tcPr>
          <w:p w14:paraId="07B87783" w14:textId="77777777" w:rsidR="00837BE5" w:rsidRPr="00837BE5" w:rsidRDefault="00837BE5" w:rsidP="00837BE5">
            <w:pPr>
              <w:jc w:val="center"/>
              <w:rPr>
                <w:rFonts w:ascii="Calibri" w:eastAsia="Calibri" w:hAnsi="Calibri" w:cs="Calibri"/>
                <w:b/>
                <w:bCs/>
                <w:color w:val="000000"/>
                <w:spacing w:val="0"/>
                <w:position w:val="0"/>
                <w:sz w:val="22"/>
                <w:szCs w:val="22"/>
                <w:lang w:eastAsia="de-CH"/>
              </w:rPr>
            </w:pPr>
            <w:r w:rsidRPr="00837BE5">
              <w:rPr>
                <w:rFonts w:ascii="Calibri" w:eastAsia="Calibri" w:hAnsi="Calibri" w:cs="Calibri"/>
                <w:b/>
                <w:bCs/>
                <w:color w:val="000000"/>
                <w:spacing w:val="0"/>
                <w:position w:val="0"/>
                <w:sz w:val="22"/>
                <w:szCs w:val="22"/>
                <w:lang w:eastAsia="de-CH"/>
              </w:rPr>
              <w:t>Preisgeld</w:t>
            </w:r>
          </w:p>
        </w:tc>
      </w:tr>
      <w:tr w:rsidR="00837BE5" w:rsidRPr="00837BE5" w14:paraId="1EE06377" w14:textId="77777777" w:rsidTr="00E371E1">
        <w:trPr>
          <w:trHeight w:val="300"/>
        </w:trPr>
        <w:tc>
          <w:tcPr>
            <w:tcW w:w="988" w:type="dxa"/>
            <w:hideMark/>
          </w:tcPr>
          <w:p w14:paraId="4DCFFEBF" w14:textId="77777777" w:rsidR="00837BE5" w:rsidRPr="00837BE5" w:rsidRDefault="00837BE5" w:rsidP="00837BE5">
            <w:pPr>
              <w:jc w:val="right"/>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1</w:t>
            </w:r>
          </w:p>
        </w:tc>
        <w:tc>
          <w:tcPr>
            <w:tcW w:w="675" w:type="dxa"/>
            <w:hideMark/>
          </w:tcPr>
          <w:p w14:paraId="3F6CB1F7" w14:textId="77777777" w:rsidR="00837BE5" w:rsidRPr="00837BE5" w:rsidRDefault="00837BE5" w:rsidP="00837BE5">
            <w:pPr>
              <w:jc w:val="right"/>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2</w:t>
            </w:r>
          </w:p>
        </w:tc>
        <w:tc>
          <w:tcPr>
            <w:tcW w:w="2270" w:type="dxa"/>
            <w:hideMark/>
          </w:tcPr>
          <w:p w14:paraId="47F41CA2" w14:textId="77777777" w:rsidR="00837BE5" w:rsidRPr="00837BE5" w:rsidRDefault="00837BE5" w:rsidP="00837BE5">
            <w:pPr>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Schröter Michael</w:t>
            </w:r>
          </w:p>
        </w:tc>
        <w:tc>
          <w:tcPr>
            <w:tcW w:w="778" w:type="dxa"/>
            <w:hideMark/>
          </w:tcPr>
          <w:p w14:paraId="7AFB4CC3" w14:textId="77777777" w:rsidR="00837BE5" w:rsidRPr="00837BE5" w:rsidRDefault="00837BE5" w:rsidP="00837BE5">
            <w:pPr>
              <w:jc w:val="right"/>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2116</w:t>
            </w:r>
          </w:p>
        </w:tc>
        <w:tc>
          <w:tcPr>
            <w:tcW w:w="705" w:type="dxa"/>
            <w:hideMark/>
          </w:tcPr>
          <w:p w14:paraId="15BCD3D9" w14:textId="77777777" w:rsidR="00837BE5" w:rsidRPr="00837BE5" w:rsidRDefault="00837BE5" w:rsidP="00837BE5">
            <w:pPr>
              <w:jc w:val="center"/>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5½</w:t>
            </w:r>
          </w:p>
        </w:tc>
        <w:tc>
          <w:tcPr>
            <w:tcW w:w="1008" w:type="dxa"/>
            <w:hideMark/>
          </w:tcPr>
          <w:p w14:paraId="0817DAD1" w14:textId="77777777" w:rsidR="00837BE5" w:rsidRPr="00837BE5" w:rsidRDefault="00837BE5" w:rsidP="00837BE5">
            <w:pPr>
              <w:jc w:val="center"/>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16,75</w:t>
            </w:r>
          </w:p>
        </w:tc>
        <w:tc>
          <w:tcPr>
            <w:tcW w:w="1416" w:type="dxa"/>
            <w:hideMark/>
          </w:tcPr>
          <w:p w14:paraId="16323322" w14:textId="77777777" w:rsidR="00837BE5" w:rsidRPr="00837BE5" w:rsidRDefault="00837BE5" w:rsidP="00837BE5">
            <w:pPr>
              <w:jc w:val="center"/>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400</w:t>
            </w:r>
          </w:p>
        </w:tc>
      </w:tr>
      <w:tr w:rsidR="00837BE5" w:rsidRPr="00837BE5" w14:paraId="374502DF" w14:textId="77777777" w:rsidTr="00E371E1">
        <w:trPr>
          <w:trHeight w:val="300"/>
        </w:trPr>
        <w:tc>
          <w:tcPr>
            <w:tcW w:w="988" w:type="dxa"/>
            <w:hideMark/>
          </w:tcPr>
          <w:p w14:paraId="215483FB" w14:textId="77777777" w:rsidR="00837BE5" w:rsidRPr="00837BE5" w:rsidRDefault="00837BE5" w:rsidP="00837BE5">
            <w:pPr>
              <w:jc w:val="right"/>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2</w:t>
            </w:r>
          </w:p>
        </w:tc>
        <w:tc>
          <w:tcPr>
            <w:tcW w:w="675" w:type="dxa"/>
            <w:hideMark/>
          </w:tcPr>
          <w:p w14:paraId="4257ED0E" w14:textId="77777777" w:rsidR="00837BE5" w:rsidRPr="00837BE5" w:rsidRDefault="00837BE5" w:rsidP="00837BE5">
            <w:pPr>
              <w:jc w:val="right"/>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3</w:t>
            </w:r>
          </w:p>
        </w:tc>
        <w:tc>
          <w:tcPr>
            <w:tcW w:w="2270" w:type="dxa"/>
            <w:hideMark/>
          </w:tcPr>
          <w:p w14:paraId="422E06C1" w14:textId="77777777" w:rsidR="00837BE5" w:rsidRPr="00837BE5" w:rsidRDefault="00837BE5" w:rsidP="00837BE5">
            <w:pPr>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Schnell Simon</w:t>
            </w:r>
          </w:p>
        </w:tc>
        <w:tc>
          <w:tcPr>
            <w:tcW w:w="778" w:type="dxa"/>
            <w:hideMark/>
          </w:tcPr>
          <w:p w14:paraId="7AC5FDB1" w14:textId="77777777" w:rsidR="00837BE5" w:rsidRPr="00837BE5" w:rsidRDefault="00837BE5" w:rsidP="00837BE5">
            <w:pPr>
              <w:jc w:val="right"/>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1903</w:t>
            </w:r>
          </w:p>
        </w:tc>
        <w:tc>
          <w:tcPr>
            <w:tcW w:w="705" w:type="dxa"/>
            <w:hideMark/>
          </w:tcPr>
          <w:p w14:paraId="18A25881" w14:textId="77777777" w:rsidR="00837BE5" w:rsidRPr="00837BE5" w:rsidRDefault="00837BE5" w:rsidP="00837BE5">
            <w:pPr>
              <w:jc w:val="center"/>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5</w:t>
            </w:r>
          </w:p>
        </w:tc>
        <w:tc>
          <w:tcPr>
            <w:tcW w:w="1008" w:type="dxa"/>
            <w:hideMark/>
          </w:tcPr>
          <w:p w14:paraId="272A013D" w14:textId="77777777" w:rsidR="00837BE5" w:rsidRPr="00837BE5" w:rsidRDefault="00837BE5" w:rsidP="00837BE5">
            <w:pPr>
              <w:jc w:val="center"/>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13,50</w:t>
            </w:r>
          </w:p>
        </w:tc>
        <w:tc>
          <w:tcPr>
            <w:tcW w:w="1416" w:type="dxa"/>
            <w:hideMark/>
          </w:tcPr>
          <w:p w14:paraId="117E59BB" w14:textId="77777777" w:rsidR="00837BE5" w:rsidRPr="00837BE5" w:rsidRDefault="00837BE5" w:rsidP="00837BE5">
            <w:pPr>
              <w:jc w:val="center"/>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200</w:t>
            </w:r>
          </w:p>
        </w:tc>
      </w:tr>
      <w:tr w:rsidR="00837BE5" w:rsidRPr="00837BE5" w14:paraId="4EA67280" w14:textId="77777777" w:rsidTr="00E371E1">
        <w:trPr>
          <w:trHeight w:val="300"/>
        </w:trPr>
        <w:tc>
          <w:tcPr>
            <w:tcW w:w="988" w:type="dxa"/>
            <w:hideMark/>
          </w:tcPr>
          <w:p w14:paraId="6D8BF7BB" w14:textId="77777777" w:rsidR="00837BE5" w:rsidRPr="00837BE5" w:rsidRDefault="00837BE5" w:rsidP="00837BE5">
            <w:pPr>
              <w:jc w:val="right"/>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3</w:t>
            </w:r>
          </w:p>
        </w:tc>
        <w:tc>
          <w:tcPr>
            <w:tcW w:w="675" w:type="dxa"/>
            <w:hideMark/>
          </w:tcPr>
          <w:p w14:paraId="2DABAF28" w14:textId="77777777" w:rsidR="00837BE5" w:rsidRPr="00837BE5" w:rsidRDefault="00837BE5" w:rsidP="00837BE5">
            <w:pPr>
              <w:jc w:val="right"/>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8</w:t>
            </w:r>
          </w:p>
        </w:tc>
        <w:tc>
          <w:tcPr>
            <w:tcW w:w="2270" w:type="dxa"/>
            <w:hideMark/>
          </w:tcPr>
          <w:p w14:paraId="2E6B4C80" w14:textId="77777777" w:rsidR="00837BE5" w:rsidRPr="00837BE5" w:rsidRDefault="00837BE5" w:rsidP="00837BE5">
            <w:pPr>
              <w:rPr>
                <w:rFonts w:ascii="Calibri" w:eastAsia="Calibri" w:hAnsi="Calibri" w:cs="Calibri"/>
                <w:color w:val="000000"/>
                <w:spacing w:val="0"/>
                <w:position w:val="0"/>
                <w:sz w:val="22"/>
                <w:szCs w:val="22"/>
                <w:lang w:eastAsia="de-CH"/>
              </w:rPr>
            </w:pPr>
            <w:proofErr w:type="spellStart"/>
            <w:r w:rsidRPr="00837BE5">
              <w:rPr>
                <w:rFonts w:ascii="Calibri" w:eastAsia="Calibri" w:hAnsi="Calibri" w:cs="Calibri"/>
                <w:color w:val="000000"/>
                <w:spacing w:val="0"/>
                <w:position w:val="0"/>
                <w:sz w:val="22"/>
                <w:szCs w:val="22"/>
                <w:lang w:eastAsia="de-CH"/>
              </w:rPr>
              <w:t>Faraone</w:t>
            </w:r>
            <w:proofErr w:type="spellEnd"/>
            <w:r w:rsidRPr="00837BE5">
              <w:rPr>
                <w:rFonts w:ascii="Calibri" w:eastAsia="Calibri" w:hAnsi="Calibri" w:cs="Calibri"/>
                <w:color w:val="000000"/>
                <w:spacing w:val="0"/>
                <w:position w:val="0"/>
                <w:sz w:val="22"/>
                <w:szCs w:val="22"/>
                <w:lang w:eastAsia="de-CH"/>
              </w:rPr>
              <w:t xml:space="preserve"> Ettore</w:t>
            </w:r>
          </w:p>
        </w:tc>
        <w:tc>
          <w:tcPr>
            <w:tcW w:w="778" w:type="dxa"/>
            <w:hideMark/>
          </w:tcPr>
          <w:p w14:paraId="6562A277" w14:textId="77777777" w:rsidR="00837BE5" w:rsidRPr="00837BE5" w:rsidRDefault="00837BE5" w:rsidP="00837BE5">
            <w:pPr>
              <w:jc w:val="right"/>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2102</w:t>
            </w:r>
          </w:p>
        </w:tc>
        <w:tc>
          <w:tcPr>
            <w:tcW w:w="705" w:type="dxa"/>
            <w:hideMark/>
          </w:tcPr>
          <w:p w14:paraId="13FF9283" w14:textId="77777777" w:rsidR="00837BE5" w:rsidRPr="00837BE5" w:rsidRDefault="00837BE5" w:rsidP="00837BE5">
            <w:pPr>
              <w:jc w:val="center"/>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4½</w:t>
            </w:r>
          </w:p>
        </w:tc>
        <w:tc>
          <w:tcPr>
            <w:tcW w:w="1008" w:type="dxa"/>
            <w:hideMark/>
          </w:tcPr>
          <w:p w14:paraId="4EA478EA" w14:textId="77777777" w:rsidR="00837BE5" w:rsidRPr="00837BE5" w:rsidRDefault="00837BE5" w:rsidP="00837BE5">
            <w:pPr>
              <w:jc w:val="center"/>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14,00</w:t>
            </w:r>
          </w:p>
        </w:tc>
        <w:tc>
          <w:tcPr>
            <w:tcW w:w="1416" w:type="dxa"/>
            <w:hideMark/>
          </w:tcPr>
          <w:p w14:paraId="16BF943C" w14:textId="77777777" w:rsidR="00837BE5" w:rsidRPr="00837BE5" w:rsidRDefault="00837BE5" w:rsidP="00837BE5">
            <w:pPr>
              <w:jc w:val="center"/>
              <w:rPr>
                <w:rFonts w:ascii="Calibri" w:eastAsia="Calibri" w:hAnsi="Calibri" w:cs="Calibri"/>
                <w:color w:val="000000"/>
                <w:spacing w:val="0"/>
                <w:position w:val="0"/>
                <w:sz w:val="22"/>
                <w:szCs w:val="22"/>
                <w:lang w:eastAsia="de-CH"/>
              </w:rPr>
            </w:pPr>
            <w:r w:rsidRPr="00837BE5">
              <w:rPr>
                <w:rFonts w:ascii="Calibri" w:eastAsia="Calibri" w:hAnsi="Calibri" w:cs="Calibri"/>
                <w:color w:val="000000"/>
                <w:spacing w:val="0"/>
                <w:position w:val="0"/>
                <w:sz w:val="22"/>
                <w:szCs w:val="22"/>
                <w:lang w:eastAsia="de-CH"/>
              </w:rPr>
              <w:t>100</w:t>
            </w:r>
          </w:p>
        </w:tc>
      </w:tr>
    </w:tbl>
    <w:p w14:paraId="628374E3"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 </w:t>
      </w:r>
    </w:p>
    <w:p w14:paraId="682800E1" w14:textId="77777777" w:rsidR="00837BE5" w:rsidRPr="00837BE5" w:rsidRDefault="00837BE5" w:rsidP="00837BE5">
      <w:pPr>
        <w:rPr>
          <w:rFonts w:ascii="Calibri" w:eastAsia="Calibri" w:hAnsi="Calibri"/>
          <w:i w:val="0"/>
          <w:spacing w:val="0"/>
          <w:position w:val="0"/>
          <w:sz w:val="22"/>
          <w:szCs w:val="22"/>
          <w:lang w:eastAsia="en-US"/>
        </w:rPr>
      </w:pPr>
    </w:p>
    <w:p w14:paraId="61B69E77"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In der </w:t>
      </w:r>
      <w:r w:rsidRPr="00837BE5">
        <w:rPr>
          <w:rFonts w:ascii="Calibri" w:eastAsia="Calibri" w:hAnsi="Calibri"/>
          <w:b/>
          <w:bCs/>
          <w:i w:val="0"/>
          <w:spacing w:val="0"/>
          <w:position w:val="0"/>
          <w:sz w:val="22"/>
          <w:szCs w:val="22"/>
          <w:lang w:eastAsia="en-US"/>
        </w:rPr>
        <w:t>Kategorie A</w:t>
      </w:r>
      <w:r w:rsidRPr="00837BE5">
        <w:rPr>
          <w:rFonts w:ascii="Calibri" w:eastAsia="Calibri" w:hAnsi="Calibri"/>
          <w:i w:val="0"/>
          <w:spacing w:val="0"/>
          <w:position w:val="0"/>
          <w:sz w:val="22"/>
          <w:szCs w:val="22"/>
          <w:lang w:eastAsia="en-US"/>
        </w:rPr>
        <w:t xml:space="preserve"> spielten 22 Spieler. Gewonnen wurde dieses Turnier von Uwe Wehrle (5.5 Pt. 26 BH) mit knappem Vorsprung vor Frank </w:t>
      </w:r>
      <w:proofErr w:type="spellStart"/>
      <w:r w:rsidRPr="00837BE5">
        <w:rPr>
          <w:rFonts w:ascii="Calibri" w:eastAsia="Calibri" w:hAnsi="Calibri"/>
          <w:i w:val="0"/>
          <w:spacing w:val="0"/>
          <w:position w:val="0"/>
          <w:sz w:val="22"/>
          <w:szCs w:val="22"/>
          <w:lang w:eastAsia="en-US"/>
        </w:rPr>
        <w:t>Weidt</w:t>
      </w:r>
      <w:proofErr w:type="spellEnd"/>
      <w:r w:rsidRPr="00837BE5">
        <w:rPr>
          <w:rFonts w:ascii="Calibri" w:eastAsia="Calibri" w:hAnsi="Calibri"/>
          <w:i w:val="0"/>
          <w:spacing w:val="0"/>
          <w:position w:val="0"/>
          <w:sz w:val="22"/>
          <w:szCs w:val="22"/>
          <w:lang w:eastAsia="en-US"/>
        </w:rPr>
        <w:t xml:space="preserve"> (5.5 Pt. 25.5 BH). Dritter wurde Peter Polanyi (5 Pt. 27.5 BH). Das Turnier blieb spannend bis am Ende. Dank seinem Sieg in der letzten Runde konnte Uwe sich den Turniersieg sichern. </w:t>
      </w:r>
    </w:p>
    <w:p w14:paraId="35EA1632" w14:textId="77777777" w:rsidR="00837BE5" w:rsidRPr="00837BE5" w:rsidRDefault="00837BE5" w:rsidP="00837BE5">
      <w:pPr>
        <w:rPr>
          <w:rFonts w:ascii="Calibri" w:eastAsia="Calibri" w:hAnsi="Calibri"/>
          <w:i w:val="0"/>
          <w:spacing w:val="0"/>
          <w:position w:val="0"/>
          <w:sz w:val="22"/>
          <w:szCs w:val="22"/>
          <w:lang w:eastAsia="en-US"/>
        </w:rPr>
      </w:pPr>
    </w:p>
    <w:tbl>
      <w:tblPr>
        <w:tblStyle w:val="TabellemithellemGitternetz"/>
        <w:tblW w:w="6658" w:type="dxa"/>
        <w:tblLook w:val="04A0" w:firstRow="1" w:lastRow="0" w:firstColumn="1" w:lastColumn="0" w:noHBand="0" w:noVBand="1"/>
      </w:tblPr>
      <w:tblGrid>
        <w:gridCol w:w="548"/>
        <w:gridCol w:w="586"/>
        <w:gridCol w:w="1916"/>
        <w:gridCol w:w="674"/>
        <w:gridCol w:w="616"/>
        <w:gridCol w:w="1159"/>
        <w:gridCol w:w="1159"/>
      </w:tblGrid>
      <w:tr w:rsidR="00837BE5" w:rsidRPr="00837BE5" w14:paraId="46BCABB6" w14:textId="77777777" w:rsidTr="00E371E1">
        <w:trPr>
          <w:trHeight w:val="300"/>
        </w:trPr>
        <w:tc>
          <w:tcPr>
            <w:tcW w:w="548" w:type="dxa"/>
            <w:hideMark/>
          </w:tcPr>
          <w:p w14:paraId="70624345" w14:textId="77777777" w:rsidR="00837BE5" w:rsidRPr="00837BE5" w:rsidRDefault="00837BE5" w:rsidP="00837BE5">
            <w:pPr>
              <w:jc w:val="right"/>
              <w:rPr>
                <w:rFonts w:ascii="Verdana" w:eastAsia="Calibri" w:hAnsi="Verdana"/>
                <w:b/>
                <w:bCs/>
                <w:color w:val="000000"/>
                <w:spacing w:val="0"/>
                <w:position w:val="0"/>
                <w:sz w:val="18"/>
                <w:szCs w:val="18"/>
                <w:lang w:eastAsia="de-CH"/>
              </w:rPr>
            </w:pPr>
            <w:r w:rsidRPr="00837BE5">
              <w:rPr>
                <w:rFonts w:ascii="Verdana" w:eastAsia="Calibri" w:hAnsi="Verdana"/>
                <w:b/>
                <w:bCs/>
                <w:color w:val="000000"/>
                <w:spacing w:val="0"/>
                <w:position w:val="0"/>
                <w:sz w:val="18"/>
                <w:szCs w:val="18"/>
                <w:lang w:eastAsia="de-CH"/>
              </w:rPr>
              <w:t>Rg.</w:t>
            </w:r>
          </w:p>
        </w:tc>
        <w:tc>
          <w:tcPr>
            <w:tcW w:w="586" w:type="dxa"/>
            <w:hideMark/>
          </w:tcPr>
          <w:p w14:paraId="04BB965F" w14:textId="77777777" w:rsidR="00837BE5" w:rsidRPr="00837BE5" w:rsidRDefault="00837BE5" w:rsidP="00837BE5">
            <w:pPr>
              <w:jc w:val="right"/>
              <w:rPr>
                <w:rFonts w:ascii="Verdana" w:eastAsia="Calibri" w:hAnsi="Verdana"/>
                <w:b/>
                <w:bCs/>
                <w:color w:val="000000"/>
                <w:spacing w:val="0"/>
                <w:position w:val="0"/>
                <w:sz w:val="18"/>
                <w:szCs w:val="18"/>
                <w:lang w:eastAsia="de-CH"/>
              </w:rPr>
            </w:pPr>
            <w:proofErr w:type="spellStart"/>
            <w:r w:rsidRPr="00837BE5">
              <w:rPr>
                <w:rFonts w:ascii="Verdana" w:eastAsia="Calibri" w:hAnsi="Verdana"/>
                <w:b/>
                <w:bCs/>
                <w:color w:val="000000"/>
                <w:spacing w:val="0"/>
                <w:position w:val="0"/>
                <w:sz w:val="18"/>
                <w:szCs w:val="18"/>
                <w:lang w:eastAsia="de-CH"/>
              </w:rPr>
              <w:t>SNr</w:t>
            </w:r>
            <w:proofErr w:type="spellEnd"/>
          </w:p>
        </w:tc>
        <w:tc>
          <w:tcPr>
            <w:tcW w:w="1916" w:type="dxa"/>
            <w:hideMark/>
          </w:tcPr>
          <w:p w14:paraId="2B8467FF" w14:textId="77777777" w:rsidR="00837BE5" w:rsidRPr="00837BE5" w:rsidRDefault="00837BE5" w:rsidP="00837BE5">
            <w:pPr>
              <w:rPr>
                <w:rFonts w:ascii="Verdana" w:eastAsia="Calibri" w:hAnsi="Verdana"/>
                <w:b/>
                <w:bCs/>
                <w:color w:val="000000"/>
                <w:spacing w:val="0"/>
                <w:position w:val="0"/>
                <w:sz w:val="18"/>
                <w:szCs w:val="18"/>
                <w:lang w:eastAsia="de-CH"/>
              </w:rPr>
            </w:pPr>
            <w:r w:rsidRPr="00837BE5">
              <w:rPr>
                <w:rFonts w:ascii="Verdana" w:eastAsia="Calibri" w:hAnsi="Verdana"/>
                <w:b/>
                <w:bCs/>
                <w:color w:val="000000"/>
                <w:spacing w:val="0"/>
                <w:position w:val="0"/>
                <w:sz w:val="18"/>
                <w:szCs w:val="18"/>
                <w:lang w:eastAsia="de-CH"/>
              </w:rPr>
              <w:t>Name</w:t>
            </w:r>
          </w:p>
        </w:tc>
        <w:tc>
          <w:tcPr>
            <w:tcW w:w="674" w:type="dxa"/>
            <w:hideMark/>
          </w:tcPr>
          <w:p w14:paraId="11965EEE" w14:textId="77777777" w:rsidR="00837BE5" w:rsidRPr="00837BE5" w:rsidRDefault="00837BE5" w:rsidP="00837BE5">
            <w:pPr>
              <w:jc w:val="right"/>
              <w:rPr>
                <w:rFonts w:ascii="Verdana" w:eastAsia="Calibri" w:hAnsi="Verdana"/>
                <w:b/>
                <w:bCs/>
                <w:color w:val="000000"/>
                <w:spacing w:val="0"/>
                <w:position w:val="0"/>
                <w:sz w:val="18"/>
                <w:szCs w:val="18"/>
                <w:lang w:eastAsia="de-CH"/>
              </w:rPr>
            </w:pPr>
            <w:r w:rsidRPr="00837BE5">
              <w:rPr>
                <w:rFonts w:ascii="Verdana" w:eastAsia="Calibri" w:hAnsi="Verdana"/>
                <w:b/>
                <w:bCs/>
                <w:color w:val="000000"/>
                <w:spacing w:val="0"/>
                <w:position w:val="0"/>
                <w:sz w:val="18"/>
                <w:szCs w:val="18"/>
                <w:lang w:eastAsia="de-CH"/>
              </w:rPr>
              <w:t>Elo</w:t>
            </w:r>
          </w:p>
        </w:tc>
        <w:tc>
          <w:tcPr>
            <w:tcW w:w="616" w:type="dxa"/>
            <w:hideMark/>
          </w:tcPr>
          <w:p w14:paraId="50C49A44" w14:textId="77777777" w:rsidR="00837BE5" w:rsidRPr="00837BE5" w:rsidRDefault="00837BE5" w:rsidP="00837BE5">
            <w:pPr>
              <w:jc w:val="center"/>
              <w:rPr>
                <w:rFonts w:ascii="Verdana" w:eastAsia="Calibri" w:hAnsi="Verdana"/>
                <w:b/>
                <w:bCs/>
                <w:color w:val="000000"/>
                <w:spacing w:val="0"/>
                <w:position w:val="0"/>
                <w:sz w:val="18"/>
                <w:szCs w:val="18"/>
                <w:lang w:eastAsia="de-CH"/>
              </w:rPr>
            </w:pPr>
            <w:r w:rsidRPr="00837BE5">
              <w:rPr>
                <w:rFonts w:ascii="Verdana" w:eastAsia="Calibri" w:hAnsi="Verdana"/>
                <w:b/>
                <w:bCs/>
                <w:color w:val="000000"/>
                <w:spacing w:val="0"/>
                <w:position w:val="0"/>
                <w:sz w:val="18"/>
                <w:szCs w:val="18"/>
                <w:lang w:eastAsia="de-CH"/>
              </w:rPr>
              <w:t>Pkt.</w:t>
            </w:r>
          </w:p>
        </w:tc>
        <w:tc>
          <w:tcPr>
            <w:tcW w:w="1159" w:type="dxa"/>
          </w:tcPr>
          <w:p w14:paraId="215EF953" w14:textId="77777777" w:rsidR="00837BE5" w:rsidRPr="00837BE5" w:rsidRDefault="00837BE5" w:rsidP="00837BE5">
            <w:pPr>
              <w:jc w:val="center"/>
              <w:rPr>
                <w:rFonts w:ascii="Verdana" w:eastAsia="Calibri" w:hAnsi="Verdana"/>
                <w:b/>
                <w:bCs/>
                <w:color w:val="000000"/>
                <w:spacing w:val="0"/>
                <w:position w:val="0"/>
                <w:sz w:val="18"/>
                <w:szCs w:val="18"/>
                <w:lang w:eastAsia="de-CH"/>
              </w:rPr>
            </w:pPr>
            <w:r w:rsidRPr="00837BE5">
              <w:rPr>
                <w:rFonts w:ascii="Verdana" w:eastAsia="Calibri" w:hAnsi="Verdana"/>
                <w:b/>
                <w:bCs/>
                <w:color w:val="000000"/>
                <w:spacing w:val="0"/>
                <w:position w:val="0"/>
                <w:sz w:val="18"/>
                <w:szCs w:val="18"/>
                <w:lang w:eastAsia="de-CH"/>
              </w:rPr>
              <w:t>Buchholz</w:t>
            </w:r>
          </w:p>
        </w:tc>
        <w:tc>
          <w:tcPr>
            <w:tcW w:w="1159" w:type="dxa"/>
            <w:hideMark/>
          </w:tcPr>
          <w:p w14:paraId="538F97BA" w14:textId="77777777" w:rsidR="00837BE5" w:rsidRPr="00837BE5" w:rsidRDefault="00837BE5" w:rsidP="00837BE5">
            <w:pPr>
              <w:jc w:val="center"/>
              <w:rPr>
                <w:rFonts w:ascii="Verdana" w:eastAsia="Calibri" w:hAnsi="Verdana"/>
                <w:b/>
                <w:bCs/>
                <w:color w:val="000000"/>
                <w:spacing w:val="0"/>
                <w:position w:val="0"/>
                <w:sz w:val="18"/>
                <w:szCs w:val="18"/>
                <w:lang w:eastAsia="de-CH"/>
              </w:rPr>
            </w:pPr>
            <w:r w:rsidRPr="00837BE5">
              <w:rPr>
                <w:rFonts w:ascii="Verdana" w:eastAsia="Calibri" w:hAnsi="Verdana"/>
                <w:b/>
                <w:bCs/>
                <w:color w:val="000000"/>
                <w:spacing w:val="0"/>
                <w:position w:val="0"/>
                <w:sz w:val="18"/>
                <w:szCs w:val="18"/>
                <w:lang w:eastAsia="de-CH"/>
              </w:rPr>
              <w:t>Preisgeld</w:t>
            </w:r>
          </w:p>
        </w:tc>
      </w:tr>
      <w:tr w:rsidR="00837BE5" w:rsidRPr="00837BE5" w14:paraId="7038DD95" w14:textId="77777777" w:rsidTr="00E371E1">
        <w:trPr>
          <w:trHeight w:val="300"/>
        </w:trPr>
        <w:tc>
          <w:tcPr>
            <w:tcW w:w="548" w:type="dxa"/>
            <w:hideMark/>
          </w:tcPr>
          <w:p w14:paraId="4F144998"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w:t>
            </w:r>
          </w:p>
        </w:tc>
        <w:tc>
          <w:tcPr>
            <w:tcW w:w="586" w:type="dxa"/>
            <w:hideMark/>
          </w:tcPr>
          <w:p w14:paraId="58583C4F"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w:t>
            </w:r>
          </w:p>
        </w:tc>
        <w:tc>
          <w:tcPr>
            <w:tcW w:w="1916" w:type="dxa"/>
            <w:hideMark/>
          </w:tcPr>
          <w:p w14:paraId="4C0E98B6" w14:textId="77777777" w:rsidR="00837BE5" w:rsidRPr="00837BE5" w:rsidRDefault="00837BE5" w:rsidP="00837BE5">
            <w:pP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Wehrle Uwe</w:t>
            </w:r>
          </w:p>
        </w:tc>
        <w:tc>
          <w:tcPr>
            <w:tcW w:w="674" w:type="dxa"/>
            <w:hideMark/>
          </w:tcPr>
          <w:p w14:paraId="67055B2D"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1918</w:t>
            </w:r>
          </w:p>
        </w:tc>
        <w:tc>
          <w:tcPr>
            <w:tcW w:w="616" w:type="dxa"/>
            <w:hideMark/>
          </w:tcPr>
          <w:p w14:paraId="5387BE1D"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5½</w:t>
            </w:r>
          </w:p>
        </w:tc>
        <w:tc>
          <w:tcPr>
            <w:tcW w:w="1159" w:type="dxa"/>
          </w:tcPr>
          <w:p w14:paraId="1995468A"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26.0</w:t>
            </w:r>
          </w:p>
        </w:tc>
        <w:tc>
          <w:tcPr>
            <w:tcW w:w="1159" w:type="dxa"/>
            <w:hideMark/>
          </w:tcPr>
          <w:p w14:paraId="0EBFD41C"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120</w:t>
            </w:r>
          </w:p>
        </w:tc>
      </w:tr>
      <w:tr w:rsidR="00837BE5" w:rsidRPr="00837BE5" w14:paraId="60E7B42D" w14:textId="77777777" w:rsidTr="00E371E1">
        <w:trPr>
          <w:trHeight w:val="300"/>
        </w:trPr>
        <w:tc>
          <w:tcPr>
            <w:tcW w:w="548" w:type="dxa"/>
            <w:hideMark/>
          </w:tcPr>
          <w:p w14:paraId="50998BCC"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2</w:t>
            </w:r>
          </w:p>
        </w:tc>
        <w:tc>
          <w:tcPr>
            <w:tcW w:w="586" w:type="dxa"/>
            <w:hideMark/>
          </w:tcPr>
          <w:p w14:paraId="2D94F5E4"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6</w:t>
            </w:r>
          </w:p>
        </w:tc>
        <w:tc>
          <w:tcPr>
            <w:tcW w:w="1916" w:type="dxa"/>
            <w:hideMark/>
          </w:tcPr>
          <w:p w14:paraId="46A9EB11" w14:textId="77777777" w:rsidR="00837BE5" w:rsidRPr="00837BE5" w:rsidRDefault="00837BE5" w:rsidP="00837BE5">
            <w:pPr>
              <w:rPr>
                <w:rFonts w:ascii="Verdana" w:eastAsia="Calibri" w:hAnsi="Verdana"/>
                <w:color w:val="000000"/>
                <w:spacing w:val="0"/>
                <w:position w:val="0"/>
                <w:sz w:val="18"/>
                <w:szCs w:val="18"/>
                <w:lang w:eastAsia="de-CH"/>
              </w:rPr>
            </w:pPr>
            <w:proofErr w:type="spellStart"/>
            <w:r w:rsidRPr="00837BE5">
              <w:rPr>
                <w:rFonts w:ascii="Verdana" w:eastAsia="Calibri" w:hAnsi="Verdana"/>
                <w:color w:val="000000"/>
                <w:spacing w:val="0"/>
                <w:position w:val="0"/>
                <w:sz w:val="18"/>
                <w:szCs w:val="18"/>
                <w:lang w:eastAsia="de-CH"/>
              </w:rPr>
              <w:t>Weidt</w:t>
            </w:r>
            <w:proofErr w:type="spellEnd"/>
            <w:r w:rsidRPr="00837BE5">
              <w:rPr>
                <w:rFonts w:ascii="Verdana" w:eastAsia="Calibri" w:hAnsi="Verdana"/>
                <w:color w:val="000000"/>
                <w:spacing w:val="0"/>
                <w:position w:val="0"/>
                <w:sz w:val="18"/>
                <w:szCs w:val="18"/>
                <w:lang w:eastAsia="de-CH"/>
              </w:rPr>
              <w:t xml:space="preserve"> Frank</w:t>
            </w:r>
          </w:p>
        </w:tc>
        <w:tc>
          <w:tcPr>
            <w:tcW w:w="674" w:type="dxa"/>
            <w:hideMark/>
          </w:tcPr>
          <w:p w14:paraId="7FABD0B3"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1875</w:t>
            </w:r>
          </w:p>
        </w:tc>
        <w:tc>
          <w:tcPr>
            <w:tcW w:w="616" w:type="dxa"/>
            <w:hideMark/>
          </w:tcPr>
          <w:p w14:paraId="7D7267F2"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5½</w:t>
            </w:r>
          </w:p>
        </w:tc>
        <w:tc>
          <w:tcPr>
            <w:tcW w:w="1159" w:type="dxa"/>
          </w:tcPr>
          <w:p w14:paraId="290AB81C"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25.5</w:t>
            </w:r>
          </w:p>
        </w:tc>
        <w:tc>
          <w:tcPr>
            <w:tcW w:w="1159" w:type="dxa"/>
            <w:hideMark/>
          </w:tcPr>
          <w:p w14:paraId="1B45D421"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120</w:t>
            </w:r>
          </w:p>
        </w:tc>
      </w:tr>
      <w:tr w:rsidR="00837BE5" w:rsidRPr="00837BE5" w14:paraId="45FC1D6E" w14:textId="77777777" w:rsidTr="00E371E1">
        <w:trPr>
          <w:trHeight w:val="300"/>
        </w:trPr>
        <w:tc>
          <w:tcPr>
            <w:tcW w:w="548" w:type="dxa"/>
            <w:hideMark/>
          </w:tcPr>
          <w:p w14:paraId="33F81969"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3</w:t>
            </w:r>
          </w:p>
        </w:tc>
        <w:tc>
          <w:tcPr>
            <w:tcW w:w="586" w:type="dxa"/>
            <w:hideMark/>
          </w:tcPr>
          <w:p w14:paraId="4FF39CAC"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2</w:t>
            </w:r>
          </w:p>
        </w:tc>
        <w:tc>
          <w:tcPr>
            <w:tcW w:w="1916" w:type="dxa"/>
            <w:hideMark/>
          </w:tcPr>
          <w:p w14:paraId="4FCE4FEB" w14:textId="77777777" w:rsidR="00837BE5" w:rsidRPr="00837BE5" w:rsidRDefault="00837BE5" w:rsidP="00837BE5">
            <w:pP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Polanyi Peter</w:t>
            </w:r>
          </w:p>
        </w:tc>
        <w:tc>
          <w:tcPr>
            <w:tcW w:w="674" w:type="dxa"/>
            <w:hideMark/>
          </w:tcPr>
          <w:p w14:paraId="38DCD79E"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1917</w:t>
            </w:r>
          </w:p>
        </w:tc>
        <w:tc>
          <w:tcPr>
            <w:tcW w:w="616" w:type="dxa"/>
            <w:hideMark/>
          </w:tcPr>
          <w:p w14:paraId="0B489BCC"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5</w:t>
            </w:r>
          </w:p>
        </w:tc>
        <w:tc>
          <w:tcPr>
            <w:tcW w:w="1159" w:type="dxa"/>
          </w:tcPr>
          <w:p w14:paraId="7B8D9AF3"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27.5</w:t>
            </w:r>
          </w:p>
        </w:tc>
        <w:tc>
          <w:tcPr>
            <w:tcW w:w="1159" w:type="dxa"/>
            <w:hideMark/>
          </w:tcPr>
          <w:p w14:paraId="027E652D"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100</w:t>
            </w:r>
          </w:p>
        </w:tc>
      </w:tr>
    </w:tbl>
    <w:p w14:paraId="7401D3A3" w14:textId="77777777" w:rsidR="00837BE5" w:rsidRPr="00837BE5" w:rsidRDefault="00837BE5" w:rsidP="00837BE5">
      <w:pPr>
        <w:rPr>
          <w:rFonts w:ascii="Calibri" w:eastAsia="Calibri" w:hAnsi="Calibri"/>
          <w:i w:val="0"/>
          <w:spacing w:val="0"/>
          <w:position w:val="0"/>
          <w:sz w:val="22"/>
          <w:szCs w:val="22"/>
          <w:lang w:eastAsia="en-US"/>
        </w:rPr>
      </w:pPr>
    </w:p>
    <w:p w14:paraId="0520FA6C"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In der </w:t>
      </w:r>
      <w:r w:rsidRPr="00837BE5">
        <w:rPr>
          <w:rFonts w:ascii="Calibri" w:eastAsia="Calibri" w:hAnsi="Calibri"/>
          <w:b/>
          <w:bCs/>
          <w:i w:val="0"/>
          <w:spacing w:val="0"/>
          <w:position w:val="0"/>
          <w:sz w:val="22"/>
          <w:szCs w:val="22"/>
          <w:lang w:eastAsia="en-US"/>
        </w:rPr>
        <w:t>Kategorie B</w:t>
      </w:r>
      <w:r w:rsidRPr="00837BE5">
        <w:rPr>
          <w:rFonts w:ascii="Calibri" w:eastAsia="Calibri" w:hAnsi="Calibri"/>
          <w:i w:val="0"/>
          <w:spacing w:val="0"/>
          <w:position w:val="0"/>
          <w:sz w:val="22"/>
          <w:szCs w:val="22"/>
          <w:lang w:eastAsia="en-US"/>
        </w:rPr>
        <w:t xml:space="preserve"> spielten 40 Spieler. 8 Spieler hatten noch keine </w:t>
      </w:r>
      <w:proofErr w:type="spellStart"/>
      <w:r w:rsidRPr="00837BE5">
        <w:rPr>
          <w:rFonts w:ascii="Calibri" w:eastAsia="Calibri" w:hAnsi="Calibri"/>
          <w:i w:val="0"/>
          <w:spacing w:val="0"/>
          <w:position w:val="0"/>
          <w:sz w:val="22"/>
          <w:szCs w:val="22"/>
          <w:lang w:eastAsia="en-US"/>
        </w:rPr>
        <w:t>Elowertung</w:t>
      </w:r>
      <w:proofErr w:type="spellEnd"/>
      <w:r w:rsidRPr="00837BE5">
        <w:rPr>
          <w:rFonts w:ascii="Calibri" w:eastAsia="Calibri" w:hAnsi="Calibri"/>
          <w:i w:val="0"/>
          <w:spacing w:val="0"/>
          <w:position w:val="0"/>
          <w:sz w:val="22"/>
          <w:szCs w:val="22"/>
          <w:lang w:eastAsia="en-US"/>
        </w:rPr>
        <w:t xml:space="preserve"> und bereicherten dadurch das Turnier. Gewonnen wurde dieses Turnier von Carl Alexander von Burg, der ohne Elo angetreten war und alle Begegnungen gewann. </w:t>
      </w:r>
      <w:proofErr w:type="spellStart"/>
      <w:r w:rsidRPr="00837BE5">
        <w:rPr>
          <w:rFonts w:ascii="Calibri" w:eastAsia="Calibri" w:hAnsi="Calibri"/>
          <w:i w:val="0"/>
          <w:spacing w:val="0"/>
          <w:position w:val="0"/>
          <w:sz w:val="22"/>
          <w:szCs w:val="22"/>
          <w:lang w:eastAsia="en-US"/>
        </w:rPr>
        <w:t>Vishak</w:t>
      </w:r>
      <w:proofErr w:type="spellEnd"/>
      <w:r w:rsidRPr="00837BE5">
        <w:rPr>
          <w:rFonts w:ascii="Calibri" w:eastAsia="Calibri" w:hAnsi="Calibri"/>
          <w:i w:val="0"/>
          <w:spacing w:val="0"/>
          <w:position w:val="0"/>
          <w:sz w:val="22"/>
          <w:szCs w:val="22"/>
          <w:lang w:eastAsia="en-US"/>
        </w:rPr>
        <w:t xml:space="preserve"> </w:t>
      </w:r>
      <w:proofErr w:type="spellStart"/>
      <w:r w:rsidRPr="00837BE5">
        <w:rPr>
          <w:rFonts w:ascii="Calibri" w:eastAsia="Calibri" w:hAnsi="Calibri"/>
          <w:i w:val="0"/>
          <w:spacing w:val="0"/>
          <w:position w:val="0"/>
          <w:sz w:val="22"/>
          <w:szCs w:val="22"/>
          <w:lang w:eastAsia="en-US"/>
        </w:rPr>
        <w:t>Chockalingam</w:t>
      </w:r>
      <w:proofErr w:type="spellEnd"/>
      <w:r w:rsidRPr="00837BE5">
        <w:rPr>
          <w:rFonts w:ascii="Calibri" w:eastAsia="Calibri" w:hAnsi="Calibri"/>
          <w:i w:val="0"/>
          <w:spacing w:val="0"/>
          <w:position w:val="0"/>
          <w:sz w:val="22"/>
          <w:szCs w:val="22"/>
          <w:lang w:eastAsia="en-US"/>
        </w:rPr>
        <w:t xml:space="preserve"> belegte mit 5.5 Punkten den zweiten Platz und Mourad Saadi mit 5 Punkten den dritten Platz. </w:t>
      </w:r>
    </w:p>
    <w:p w14:paraId="5D33AB6B" w14:textId="77777777" w:rsidR="00837BE5" w:rsidRPr="00837BE5" w:rsidRDefault="00837BE5" w:rsidP="00837BE5">
      <w:pPr>
        <w:rPr>
          <w:rFonts w:ascii="Calibri" w:eastAsia="Calibri" w:hAnsi="Calibri"/>
          <w:i w:val="0"/>
          <w:spacing w:val="0"/>
          <w:position w:val="0"/>
          <w:sz w:val="22"/>
          <w:szCs w:val="22"/>
          <w:lang w:eastAsia="en-US"/>
        </w:rPr>
      </w:pPr>
    </w:p>
    <w:tbl>
      <w:tblPr>
        <w:tblStyle w:val="TabellemithellemGitternetz"/>
        <w:tblW w:w="0" w:type="auto"/>
        <w:tblLook w:val="04A0" w:firstRow="1" w:lastRow="0" w:firstColumn="1" w:lastColumn="0" w:noHBand="0" w:noVBand="1"/>
      </w:tblPr>
      <w:tblGrid>
        <w:gridCol w:w="548"/>
        <w:gridCol w:w="586"/>
        <w:gridCol w:w="2443"/>
        <w:gridCol w:w="674"/>
        <w:gridCol w:w="606"/>
        <w:gridCol w:w="616"/>
        <w:gridCol w:w="1036"/>
        <w:gridCol w:w="1054"/>
      </w:tblGrid>
      <w:tr w:rsidR="00837BE5" w:rsidRPr="00837BE5" w14:paraId="5E256DF6" w14:textId="77777777" w:rsidTr="00E371E1">
        <w:trPr>
          <w:trHeight w:val="300"/>
        </w:trPr>
        <w:tc>
          <w:tcPr>
            <w:tcW w:w="0" w:type="auto"/>
            <w:hideMark/>
          </w:tcPr>
          <w:p w14:paraId="22440BD4" w14:textId="77777777" w:rsidR="00837BE5" w:rsidRPr="00837BE5" w:rsidRDefault="00837BE5" w:rsidP="00837BE5">
            <w:pPr>
              <w:rPr>
                <w:rFonts w:ascii="Verdana" w:eastAsia="Calibri" w:hAnsi="Verdana"/>
                <w:b/>
                <w:bCs/>
                <w:color w:val="000000"/>
                <w:spacing w:val="0"/>
                <w:position w:val="0"/>
                <w:sz w:val="18"/>
                <w:szCs w:val="18"/>
                <w:lang w:eastAsia="de-CH"/>
              </w:rPr>
            </w:pPr>
            <w:r w:rsidRPr="00837BE5">
              <w:rPr>
                <w:rFonts w:ascii="Verdana" w:eastAsia="Calibri" w:hAnsi="Verdana"/>
                <w:b/>
                <w:bCs/>
                <w:color w:val="000000"/>
                <w:spacing w:val="0"/>
                <w:position w:val="0"/>
                <w:sz w:val="18"/>
                <w:szCs w:val="18"/>
                <w:lang w:eastAsia="de-CH"/>
              </w:rPr>
              <w:t>Rg.</w:t>
            </w:r>
          </w:p>
        </w:tc>
        <w:tc>
          <w:tcPr>
            <w:tcW w:w="0" w:type="auto"/>
            <w:hideMark/>
          </w:tcPr>
          <w:p w14:paraId="27868355" w14:textId="77777777" w:rsidR="00837BE5" w:rsidRPr="00837BE5" w:rsidRDefault="00837BE5" w:rsidP="00837BE5">
            <w:pPr>
              <w:jc w:val="right"/>
              <w:rPr>
                <w:rFonts w:ascii="Verdana" w:eastAsia="Calibri" w:hAnsi="Verdana"/>
                <w:b/>
                <w:bCs/>
                <w:color w:val="000000"/>
                <w:spacing w:val="0"/>
                <w:position w:val="0"/>
                <w:sz w:val="18"/>
                <w:szCs w:val="18"/>
                <w:lang w:eastAsia="de-CH"/>
              </w:rPr>
            </w:pPr>
            <w:proofErr w:type="spellStart"/>
            <w:r w:rsidRPr="00837BE5">
              <w:rPr>
                <w:rFonts w:ascii="Verdana" w:eastAsia="Calibri" w:hAnsi="Verdana"/>
                <w:b/>
                <w:bCs/>
                <w:color w:val="000000"/>
                <w:spacing w:val="0"/>
                <w:position w:val="0"/>
                <w:sz w:val="18"/>
                <w:szCs w:val="18"/>
                <w:lang w:eastAsia="de-CH"/>
              </w:rPr>
              <w:t>SNr</w:t>
            </w:r>
            <w:proofErr w:type="spellEnd"/>
          </w:p>
        </w:tc>
        <w:tc>
          <w:tcPr>
            <w:tcW w:w="0" w:type="auto"/>
            <w:hideMark/>
          </w:tcPr>
          <w:p w14:paraId="6E691A02" w14:textId="77777777" w:rsidR="00837BE5" w:rsidRPr="00837BE5" w:rsidRDefault="00837BE5" w:rsidP="00837BE5">
            <w:pPr>
              <w:rPr>
                <w:rFonts w:ascii="Verdana" w:eastAsia="Calibri" w:hAnsi="Verdana"/>
                <w:b/>
                <w:bCs/>
                <w:color w:val="000000"/>
                <w:spacing w:val="0"/>
                <w:position w:val="0"/>
                <w:sz w:val="18"/>
                <w:szCs w:val="18"/>
                <w:lang w:eastAsia="de-CH"/>
              </w:rPr>
            </w:pPr>
            <w:r w:rsidRPr="00837BE5">
              <w:rPr>
                <w:rFonts w:ascii="Verdana" w:eastAsia="Calibri" w:hAnsi="Verdana"/>
                <w:b/>
                <w:bCs/>
                <w:color w:val="000000"/>
                <w:spacing w:val="0"/>
                <w:position w:val="0"/>
                <w:sz w:val="18"/>
                <w:szCs w:val="18"/>
                <w:lang w:eastAsia="de-CH"/>
              </w:rPr>
              <w:t>Name</w:t>
            </w:r>
          </w:p>
        </w:tc>
        <w:tc>
          <w:tcPr>
            <w:tcW w:w="0" w:type="auto"/>
            <w:hideMark/>
          </w:tcPr>
          <w:p w14:paraId="5117BF87" w14:textId="77777777" w:rsidR="00837BE5" w:rsidRPr="00837BE5" w:rsidRDefault="00837BE5" w:rsidP="00837BE5">
            <w:pPr>
              <w:jc w:val="right"/>
              <w:rPr>
                <w:rFonts w:ascii="Verdana" w:eastAsia="Calibri" w:hAnsi="Verdana"/>
                <w:b/>
                <w:bCs/>
                <w:color w:val="000000"/>
                <w:spacing w:val="0"/>
                <w:position w:val="0"/>
                <w:sz w:val="18"/>
                <w:szCs w:val="18"/>
                <w:lang w:eastAsia="de-CH"/>
              </w:rPr>
            </w:pPr>
            <w:r w:rsidRPr="00837BE5">
              <w:rPr>
                <w:rFonts w:ascii="Verdana" w:eastAsia="Calibri" w:hAnsi="Verdana"/>
                <w:b/>
                <w:bCs/>
                <w:color w:val="000000"/>
                <w:spacing w:val="0"/>
                <w:position w:val="0"/>
                <w:sz w:val="18"/>
                <w:szCs w:val="18"/>
                <w:lang w:eastAsia="de-CH"/>
              </w:rPr>
              <w:t>Elo</w:t>
            </w:r>
          </w:p>
        </w:tc>
        <w:tc>
          <w:tcPr>
            <w:tcW w:w="0" w:type="auto"/>
            <w:hideMark/>
          </w:tcPr>
          <w:p w14:paraId="171B812D" w14:textId="77777777" w:rsidR="00837BE5" w:rsidRPr="00837BE5" w:rsidRDefault="00837BE5" w:rsidP="00837BE5">
            <w:pPr>
              <w:jc w:val="center"/>
              <w:rPr>
                <w:rFonts w:ascii="Verdana" w:eastAsia="Calibri" w:hAnsi="Verdana"/>
                <w:b/>
                <w:bCs/>
                <w:color w:val="000000"/>
                <w:spacing w:val="0"/>
                <w:position w:val="0"/>
                <w:sz w:val="18"/>
                <w:szCs w:val="18"/>
                <w:lang w:eastAsia="de-CH"/>
              </w:rPr>
            </w:pPr>
            <w:r w:rsidRPr="00837BE5">
              <w:rPr>
                <w:rFonts w:ascii="Verdana" w:eastAsia="Calibri" w:hAnsi="Verdana"/>
                <w:b/>
                <w:bCs/>
                <w:color w:val="000000"/>
                <w:spacing w:val="0"/>
                <w:position w:val="0"/>
                <w:sz w:val="18"/>
                <w:szCs w:val="18"/>
                <w:lang w:eastAsia="de-CH"/>
              </w:rPr>
              <w:t>FED</w:t>
            </w:r>
          </w:p>
        </w:tc>
        <w:tc>
          <w:tcPr>
            <w:tcW w:w="0" w:type="auto"/>
            <w:hideMark/>
          </w:tcPr>
          <w:p w14:paraId="15375ABD" w14:textId="77777777" w:rsidR="00837BE5" w:rsidRPr="00837BE5" w:rsidRDefault="00837BE5" w:rsidP="00837BE5">
            <w:pPr>
              <w:jc w:val="center"/>
              <w:rPr>
                <w:rFonts w:ascii="Verdana" w:eastAsia="Calibri" w:hAnsi="Verdana"/>
                <w:b/>
                <w:bCs/>
                <w:color w:val="000000"/>
                <w:spacing w:val="0"/>
                <w:position w:val="0"/>
                <w:sz w:val="18"/>
                <w:szCs w:val="18"/>
                <w:lang w:eastAsia="de-CH"/>
              </w:rPr>
            </w:pPr>
            <w:r w:rsidRPr="00837BE5">
              <w:rPr>
                <w:rFonts w:ascii="Verdana" w:eastAsia="Calibri" w:hAnsi="Verdana"/>
                <w:b/>
                <w:bCs/>
                <w:color w:val="000000"/>
                <w:spacing w:val="0"/>
                <w:position w:val="0"/>
                <w:sz w:val="18"/>
                <w:szCs w:val="18"/>
                <w:lang w:eastAsia="de-CH"/>
              </w:rPr>
              <w:t>Pkt.</w:t>
            </w:r>
          </w:p>
        </w:tc>
        <w:tc>
          <w:tcPr>
            <w:tcW w:w="0" w:type="auto"/>
          </w:tcPr>
          <w:p w14:paraId="07A0D1C4" w14:textId="77777777" w:rsidR="00837BE5" w:rsidRPr="00837BE5" w:rsidRDefault="00837BE5" w:rsidP="00837BE5">
            <w:pPr>
              <w:jc w:val="center"/>
              <w:rPr>
                <w:rFonts w:ascii="Calibri" w:eastAsia="Calibri" w:hAnsi="Calibri"/>
                <w:b/>
                <w:bCs/>
                <w:color w:val="000000"/>
                <w:spacing w:val="0"/>
                <w:position w:val="0"/>
                <w:sz w:val="22"/>
                <w:szCs w:val="22"/>
                <w:lang w:eastAsia="en-US"/>
              </w:rPr>
            </w:pPr>
            <w:r w:rsidRPr="00837BE5">
              <w:rPr>
                <w:rFonts w:ascii="Calibri" w:eastAsia="Calibri" w:hAnsi="Calibri"/>
                <w:b/>
                <w:bCs/>
                <w:color w:val="000000"/>
                <w:spacing w:val="0"/>
                <w:position w:val="0"/>
                <w:sz w:val="22"/>
                <w:szCs w:val="22"/>
                <w:lang w:eastAsia="en-US"/>
              </w:rPr>
              <w:t>Buchholz</w:t>
            </w:r>
          </w:p>
        </w:tc>
        <w:tc>
          <w:tcPr>
            <w:tcW w:w="0" w:type="auto"/>
            <w:hideMark/>
          </w:tcPr>
          <w:p w14:paraId="3F9BFC28" w14:textId="77777777" w:rsidR="00837BE5" w:rsidRPr="00837BE5" w:rsidRDefault="00837BE5" w:rsidP="00837BE5">
            <w:pPr>
              <w:jc w:val="center"/>
              <w:rPr>
                <w:rFonts w:ascii="Verdana" w:eastAsia="Calibri" w:hAnsi="Verdana"/>
                <w:b/>
                <w:bCs/>
                <w:color w:val="000000"/>
                <w:spacing w:val="0"/>
                <w:position w:val="0"/>
                <w:sz w:val="18"/>
                <w:szCs w:val="18"/>
                <w:lang w:eastAsia="de-CH"/>
              </w:rPr>
            </w:pPr>
            <w:r w:rsidRPr="00837BE5">
              <w:rPr>
                <w:rFonts w:ascii="Calibri" w:eastAsia="Calibri" w:hAnsi="Calibri"/>
                <w:b/>
                <w:bCs/>
                <w:color w:val="000000"/>
                <w:spacing w:val="0"/>
                <w:position w:val="0"/>
                <w:sz w:val="22"/>
                <w:szCs w:val="22"/>
                <w:lang w:eastAsia="en-US"/>
              </w:rPr>
              <w:t>Preisgeld</w:t>
            </w:r>
          </w:p>
        </w:tc>
      </w:tr>
      <w:tr w:rsidR="00837BE5" w:rsidRPr="00837BE5" w14:paraId="0CCC9C53" w14:textId="77777777" w:rsidTr="00E371E1">
        <w:trPr>
          <w:trHeight w:val="300"/>
        </w:trPr>
        <w:tc>
          <w:tcPr>
            <w:tcW w:w="0" w:type="auto"/>
            <w:hideMark/>
          </w:tcPr>
          <w:p w14:paraId="5CF851A1" w14:textId="77777777" w:rsidR="00837BE5" w:rsidRPr="00837BE5" w:rsidRDefault="00837BE5" w:rsidP="00837BE5">
            <w:pP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w:t>
            </w:r>
          </w:p>
        </w:tc>
        <w:tc>
          <w:tcPr>
            <w:tcW w:w="0" w:type="auto"/>
            <w:hideMark/>
          </w:tcPr>
          <w:p w14:paraId="3D607078"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39</w:t>
            </w:r>
          </w:p>
        </w:tc>
        <w:tc>
          <w:tcPr>
            <w:tcW w:w="0" w:type="auto"/>
            <w:hideMark/>
          </w:tcPr>
          <w:p w14:paraId="37C78369" w14:textId="77777777" w:rsidR="00837BE5" w:rsidRPr="00837BE5" w:rsidRDefault="00837BE5" w:rsidP="00837BE5">
            <w:pP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Von Burg Carl Alexander</w:t>
            </w:r>
          </w:p>
        </w:tc>
        <w:tc>
          <w:tcPr>
            <w:tcW w:w="0" w:type="auto"/>
            <w:hideMark/>
          </w:tcPr>
          <w:p w14:paraId="7C09287C"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0</w:t>
            </w:r>
          </w:p>
        </w:tc>
        <w:tc>
          <w:tcPr>
            <w:tcW w:w="0" w:type="auto"/>
            <w:hideMark/>
          </w:tcPr>
          <w:p w14:paraId="066318FB"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SUI</w:t>
            </w:r>
          </w:p>
        </w:tc>
        <w:tc>
          <w:tcPr>
            <w:tcW w:w="0" w:type="auto"/>
            <w:hideMark/>
          </w:tcPr>
          <w:p w14:paraId="22C21972"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7</w:t>
            </w:r>
          </w:p>
        </w:tc>
        <w:tc>
          <w:tcPr>
            <w:tcW w:w="0" w:type="auto"/>
          </w:tcPr>
          <w:p w14:paraId="0B56F01A" w14:textId="77777777" w:rsidR="00837BE5" w:rsidRPr="00837BE5" w:rsidRDefault="00837BE5" w:rsidP="00837BE5">
            <w:pPr>
              <w:jc w:val="center"/>
              <w:rPr>
                <w:rFonts w:ascii="Calibri" w:eastAsia="Calibri" w:hAnsi="Calibri"/>
                <w:color w:val="000000"/>
                <w:spacing w:val="0"/>
                <w:position w:val="0"/>
                <w:sz w:val="22"/>
                <w:szCs w:val="22"/>
                <w:lang w:eastAsia="en-US"/>
              </w:rPr>
            </w:pPr>
            <w:r w:rsidRPr="00837BE5">
              <w:rPr>
                <w:rFonts w:ascii="Calibri" w:eastAsia="Calibri" w:hAnsi="Calibri"/>
                <w:color w:val="000000"/>
                <w:spacing w:val="0"/>
                <w:position w:val="0"/>
                <w:sz w:val="22"/>
                <w:szCs w:val="22"/>
                <w:lang w:eastAsia="en-US"/>
              </w:rPr>
              <w:t>29.00</w:t>
            </w:r>
          </w:p>
        </w:tc>
        <w:tc>
          <w:tcPr>
            <w:tcW w:w="0" w:type="auto"/>
            <w:hideMark/>
          </w:tcPr>
          <w:p w14:paraId="2145C613"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Calibri" w:eastAsia="Calibri" w:hAnsi="Calibri"/>
                <w:color w:val="000000"/>
                <w:spacing w:val="0"/>
                <w:position w:val="0"/>
                <w:sz w:val="22"/>
                <w:szCs w:val="22"/>
                <w:lang w:eastAsia="en-US"/>
              </w:rPr>
              <w:t>180</w:t>
            </w:r>
          </w:p>
        </w:tc>
      </w:tr>
      <w:tr w:rsidR="00837BE5" w:rsidRPr="00837BE5" w14:paraId="6E7B8166" w14:textId="77777777" w:rsidTr="00E371E1">
        <w:trPr>
          <w:trHeight w:val="300"/>
        </w:trPr>
        <w:tc>
          <w:tcPr>
            <w:tcW w:w="0" w:type="auto"/>
            <w:hideMark/>
          </w:tcPr>
          <w:p w14:paraId="2095D254" w14:textId="77777777" w:rsidR="00837BE5" w:rsidRPr="00837BE5" w:rsidRDefault="00837BE5" w:rsidP="00837BE5">
            <w:pPr>
              <w:rPr>
                <w:rFonts w:ascii="Verdana" w:eastAsia="Calibri" w:hAnsi="Verdana"/>
                <w:color w:val="000000"/>
                <w:spacing w:val="0"/>
                <w:position w:val="0"/>
                <w:sz w:val="18"/>
                <w:szCs w:val="18"/>
                <w:lang w:eastAsia="de-CH"/>
              </w:rPr>
            </w:pPr>
            <w:bookmarkStart w:id="1" w:name="_Hlk132278113"/>
            <w:r w:rsidRPr="00837BE5">
              <w:rPr>
                <w:rFonts w:ascii="Verdana" w:eastAsia="Calibri" w:hAnsi="Verdana"/>
                <w:color w:val="000000"/>
                <w:spacing w:val="0"/>
                <w:position w:val="0"/>
                <w:sz w:val="18"/>
                <w:szCs w:val="18"/>
                <w:lang w:eastAsia="de-CH"/>
              </w:rPr>
              <w:t>2</w:t>
            </w:r>
          </w:p>
        </w:tc>
        <w:tc>
          <w:tcPr>
            <w:tcW w:w="0" w:type="auto"/>
            <w:hideMark/>
          </w:tcPr>
          <w:p w14:paraId="2EB2A081"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9</w:t>
            </w:r>
          </w:p>
        </w:tc>
        <w:tc>
          <w:tcPr>
            <w:tcW w:w="0" w:type="auto"/>
            <w:hideMark/>
          </w:tcPr>
          <w:p w14:paraId="15C4535A" w14:textId="77777777" w:rsidR="00837BE5" w:rsidRPr="00837BE5" w:rsidRDefault="00837BE5" w:rsidP="00837BE5">
            <w:pPr>
              <w:rPr>
                <w:rFonts w:ascii="Verdana" w:eastAsia="Calibri" w:hAnsi="Verdana"/>
                <w:color w:val="000000"/>
                <w:spacing w:val="0"/>
                <w:position w:val="0"/>
                <w:sz w:val="18"/>
                <w:szCs w:val="18"/>
                <w:lang w:eastAsia="de-CH"/>
              </w:rPr>
            </w:pPr>
            <w:proofErr w:type="spellStart"/>
            <w:r w:rsidRPr="00837BE5">
              <w:rPr>
                <w:rFonts w:ascii="Verdana" w:eastAsia="Calibri" w:hAnsi="Verdana"/>
                <w:color w:val="000000"/>
                <w:spacing w:val="0"/>
                <w:position w:val="0"/>
                <w:sz w:val="18"/>
                <w:szCs w:val="18"/>
                <w:lang w:eastAsia="de-CH"/>
              </w:rPr>
              <w:t>Chockalingam</w:t>
            </w:r>
            <w:proofErr w:type="spellEnd"/>
            <w:r w:rsidRPr="00837BE5">
              <w:rPr>
                <w:rFonts w:ascii="Verdana" w:eastAsia="Calibri" w:hAnsi="Verdana"/>
                <w:color w:val="000000"/>
                <w:spacing w:val="0"/>
                <w:position w:val="0"/>
                <w:sz w:val="18"/>
                <w:szCs w:val="18"/>
                <w:lang w:eastAsia="de-CH"/>
              </w:rPr>
              <w:t xml:space="preserve"> </w:t>
            </w:r>
            <w:proofErr w:type="spellStart"/>
            <w:r w:rsidRPr="00837BE5">
              <w:rPr>
                <w:rFonts w:ascii="Verdana" w:eastAsia="Calibri" w:hAnsi="Verdana"/>
                <w:color w:val="000000"/>
                <w:spacing w:val="0"/>
                <w:position w:val="0"/>
                <w:sz w:val="18"/>
                <w:szCs w:val="18"/>
                <w:lang w:eastAsia="de-CH"/>
              </w:rPr>
              <w:t>Vishak</w:t>
            </w:r>
            <w:proofErr w:type="spellEnd"/>
          </w:p>
        </w:tc>
        <w:tc>
          <w:tcPr>
            <w:tcW w:w="0" w:type="auto"/>
            <w:hideMark/>
          </w:tcPr>
          <w:p w14:paraId="27BE590C"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1602</w:t>
            </w:r>
          </w:p>
        </w:tc>
        <w:tc>
          <w:tcPr>
            <w:tcW w:w="0" w:type="auto"/>
            <w:hideMark/>
          </w:tcPr>
          <w:p w14:paraId="4C6AE16C"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SUI</w:t>
            </w:r>
          </w:p>
        </w:tc>
        <w:tc>
          <w:tcPr>
            <w:tcW w:w="0" w:type="auto"/>
            <w:hideMark/>
          </w:tcPr>
          <w:p w14:paraId="3B56D1B0"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5½</w:t>
            </w:r>
          </w:p>
        </w:tc>
        <w:tc>
          <w:tcPr>
            <w:tcW w:w="0" w:type="auto"/>
          </w:tcPr>
          <w:p w14:paraId="0CB72488" w14:textId="77777777" w:rsidR="00837BE5" w:rsidRPr="00837BE5" w:rsidRDefault="00837BE5" w:rsidP="00837BE5">
            <w:pPr>
              <w:jc w:val="center"/>
              <w:rPr>
                <w:rFonts w:ascii="Calibri" w:eastAsia="Calibri" w:hAnsi="Calibri"/>
                <w:color w:val="000000"/>
                <w:spacing w:val="0"/>
                <w:position w:val="0"/>
                <w:sz w:val="22"/>
                <w:szCs w:val="22"/>
                <w:lang w:eastAsia="en-US"/>
              </w:rPr>
            </w:pPr>
            <w:r w:rsidRPr="00837BE5">
              <w:rPr>
                <w:rFonts w:ascii="Calibri" w:eastAsia="Calibri" w:hAnsi="Calibri"/>
                <w:color w:val="000000"/>
                <w:spacing w:val="0"/>
                <w:position w:val="0"/>
                <w:sz w:val="22"/>
                <w:szCs w:val="22"/>
                <w:lang w:eastAsia="en-US"/>
              </w:rPr>
              <w:t>22.25</w:t>
            </w:r>
          </w:p>
        </w:tc>
        <w:tc>
          <w:tcPr>
            <w:tcW w:w="0" w:type="auto"/>
            <w:hideMark/>
          </w:tcPr>
          <w:p w14:paraId="690135D8"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Calibri" w:eastAsia="Calibri" w:hAnsi="Calibri"/>
                <w:color w:val="000000"/>
                <w:spacing w:val="0"/>
                <w:position w:val="0"/>
                <w:sz w:val="22"/>
                <w:szCs w:val="22"/>
                <w:lang w:eastAsia="en-US"/>
              </w:rPr>
              <w:t>90</w:t>
            </w:r>
          </w:p>
        </w:tc>
      </w:tr>
      <w:bookmarkEnd w:id="1"/>
      <w:tr w:rsidR="00837BE5" w:rsidRPr="00837BE5" w14:paraId="6FEE1570" w14:textId="77777777" w:rsidTr="00E371E1">
        <w:trPr>
          <w:trHeight w:val="300"/>
        </w:trPr>
        <w:tc>
          <w:tcPr>
            <w:tcW w:w="0" w:type="auto"/>
            <w:hideMark/>
          </w:tcPr>
          <w:p w14:paraId="13200F68" w14:textId="77777777" w:rsidR="00837BE5" w:rsidRPr="00837BE5" w:rsidRDefault="00837BE5" w:rsidP="00837BE5">
            <w:pP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3</w:t>
            </w:r>
          </w:p>
        </w:tc>
        <w:tc>
          <w:tcPr>
            <w:tcW w:w="0" w:type="auto"/>
            <w:hideMark/>
          </w:tcPr>
          <w:p w14:paraId="4FFBCB3E"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5</w:t>
            </w:r>
          </w:p>
        </w:tc>
        <w:tc>
          <w:tcPr>
            <w:tcW w:w="0" w:type="auto"/>
            <w:hideMark/>
          </w:tcPr>
          <w:p w14:paraId="09B0E7C9" w14:textId="77777777" w:rsidR="00837BE5" w:rsidRPr="00837BE5" w:rsidRDefault="00837BE5" w:rsidP="00837BE5">
            <w:pP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Saadi Mourad</w:t>
            </w:r>
          </w:p>
        </w:tc>
        <w:tc>
          <w:tcPr>
            <w:tcW w:w="0" w:type="auto"/>
            <w:hideMark/>
          </w:tcPr>
          <w:p w14:paraId="62B8D0D3"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1648</w:t>
            </w:r>
          </w:p>
        </w:tc>
        <w:tc>
          <w:tcPr>
            <w:tcW w:w="0" w:type="auto"/>
            <w:hideMark/>
          </w:tcPr>
          <w:p w14:paraId="67302171"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SUI</w:t>
            </w:r>
          </w:p>
        </w:tc>
        <w:tc>
          <w:tcPr>
            <w:tcW w:w="0" w:type="auto"/>
            <w:hideMark/>
          </w:tcPr>
          <w:p w14:paraId="3C7FD061"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5</w:t>
            </w:r>
          </w:p>
        </w:tc>
        <w:tc>
          <w:tcPr>
            <w:tcW w:w="0" w:type="auto"/>
          </w:tcPr>
          <w:p w14:paraId="0E69FB66" w14:textId="77777777" w:rsidR="00837BE5" w:rsidRPr="00837BE5" w:rsidRDefault="00837BE5" w:rsidP="00837BE5">
            <w:pPr>
              <w:jc w:val="center"/>
              <w:rPr>
                <w:rFonts w:ascii="Calibri" w:eastAsia="Calibri" w:hAnsi="Calibri"/>
                <w:color w:val="000000"/>
                <w:spacing w:val="0"/>
                <w:position w:val="0"/>
                <w:sz w:val="22"/>
                <w:szCs w:val="22"/>
                <w:lang w:eastAsia="en-US"/>
              </w:rPr>
            </w:pPr>
            <w:r w:rsidRPr="00837BE5">
              <w:rPr>
                <w:rFonts w:ascii="Calibri" w:eastAsia="Calibri" w:hAnsi="Calibri"/>
                <w:color w:val="000000"/>
                <w:spacing w:val="0"/>
                <w:position w:val="0"/>
                <w:sz w:val="22"/>
                <w:szCs w:val="22"/>
                <w:lang w:eastAsia="en-US"/>
              </w:rPr>
              <w:t>18.75</w:t>
            </w:r>
          </w:p>
        </w:tc>
        <w:tc>
          <w:tcPr>
            <w:tcW w:w="0" w:type="auto"/>
            <w:hideMark/>
          </w:tcPr>
          <w:p w14:paraId="12DE2996"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Calibri" w:eastAsia="Calibri" w:hAnsi="Calibri"/>
                <w:color w:val="000000"/>
                <w:spacing w:val="0"/>
                <w:position w:val="0"/>
                <w:sz w:val="22"/>
                <w:szCs w:val="22"/>
                <w:lang w:eastAsia="en-US"/>
              </w:rPr>
              <w:t>75</w:t>
            </w:r>
          </w:p>
        </w:tc>
      </w:tr>
      <w:tr w:rsidR="00837BE5" w:rsidRPr="00837BE5" w14:paraId="5DADE061" w14:textId="77777777" w:rsidTr="00E371E1">
        <w:trPr>
          <w:trHeight w:val="300"/>
        </w:trPr>
        <w:tc>
          <w:tcPr>
            <w:tcW w:w="0" w:type="auto"/>
            <w:hideMark/>
          </w:tcPr>
          <w:p w14:paraId="1BB96180" w14:textId="77777777" w:rsidR="00837BE5" w:rsidRPr="00837BE5" w:rsidRDefault="00837BE5" w:rsidP="00837BE5">
            <w:pP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4</w:t>
            </w:r>
          </w:p>
        </w:tc>
        <w:tc>
          <w:tcPr>
            <w:tcW w:w="0" w:type="auto"/>
            <w:hideMark/>
          </w:tcPr>
          <w:p w14:paraId="31DE3010"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3</w:t>
            </w:r>
          </w:p>
        </w:tc>
        <w:tc>
          <w:tcPr>
            <w:tcW w:w="0" w:type="auto"/>
            <w:hideMark/>
          </w:tcPr>
          <w:p w14:paraId="33E69102" w14:textId="77777777" w:rsidR="00837BE5" w:rsidRPr="00837BE5" w:rsidRDefault="00837BE5" w:rsidP="00837BE5">
            <w:pP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Hammerschmidt Walter</w:t>
            </w:r>
          </w:p>
        </w:tc>
        <w:tc>
          <w:tcPr>
            <w:tcW w:w="0" w:type="auto"/>
            <w:hideMark/>
          </w:tcPr>
          <w:p w14:paraId="2F55C03C"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1673</w:t>
            </w:r>
          </w:p>
        </w:tc>
        <w:tc>
          <w:tcPr>
            <w:tcW w:w="0" w:type="auto"/>
            <w:hideMark/>
          </w:tcPr>
          <w:p w14:paraId="07BC94B8"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SUI</w:t>
            </w:r>
          </w:p>
        </w:tc>
        <w:tc>
          <w:tcPr>
            <w:tcW w:w="0" w:type="auto"/>
            <w:hideMark/>
          </w:tcPr>
          <w:p w14:paraId="68A1FEEE"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5</w:t>
            </w:r>
          </w:p>
        </w:tc>
        <w:tc>
          <w:tcPr>
            <w:tcW w:w="0" w:type="auto"/>
          </w:tcPr>
          <w:p w14:paraId="29BDD11F" w14:textId="77777777" w:rsidR="00837BE5" w:rsidRPr="00837BE5" w:rsidRDefault="00837BE5" w:rsidP="00837BE5">
            <w:pPr>
              <w:jc w:val="center"/>
              <w:rPr>
                <w:rFonts w:ascii="Calibri" w:eastAsia="Calibri" w:hAnsi="Calibri"/>
                <w:color w:val="000000"/>
                <w:spacing w:val="0"/>
                <w:position w:val="0"/>
                <w:sz w:val="22"/>
                <w:szCs w:val="22"/>
                <w:lang w:eastAsia="en-US"/>
              </w:rPr>
            </w:pPr>
            <w:r w:rsidRPr="00837BE5">
              <w:rPr>
                <w:rFonts w:ascii="Calibri" w:eastAsia="Calibri" w:hAnsi="Calibri"/>
                <w:color w:val="000000"/>
                <w:spacing w:val="0"/>
                <w:position w:val="0"/>
                <w:sz w:val="22"/>
                <w:szCs w:val="22"/>
                <w:lang w:eastAsia="en-US"/>
              </w:rPr>
              <w:t>18.00</w:t>
            </w:r>
          </w:p>
        </w:tc>
        <w:tc>
          <w:tcPr>
            <w:tcW w:w="0" w:type="auto"/>
            <w:hideMark/>
          </w:tcPr>
          <w:p w14:paraId="720C51E0"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Calibri" w:eastAsia="Calibri" w:hAnsi="Calibri"/>
                <w:color w:val="000000"/>
                <w:spacing w:val="0"/>
                <w:position w:val="0"/>
                <w:sz w:val="22"/>
                <w:szCs w:val="22"/>
                <w:lang w:eastAsia="en-US"/>
              </w:rPr>
              <w:t>75</w:t>
            </w:r>
          </w:p>
        </w:tc>
      </w:tr>
      <w:tr w:rsidR="00837BE5" w:rsidRPr="00837BE5" w14:paraId="11BE1FAA" w14:textId="77777777" w:rsidTr="00E371E1">
        <w:trPr>
          <w:trHeight w:val="300"/>
        </w:trPr>
        <w:tc>
          <w:tcPr>
            <w:tcW w:w="0" w:type="auto"/>
            <w:hideMark/>
          </w:tcPr>
          <w:p w14:paraId="7285D98E" w14:textId="77777777" w:rsidR="00837BE5" w:rsidRPr="00837BE5" w:rsidRDefault="00837BE5" w:rsidP="00837BE5">
            <w:pP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5</w:t>
            </w:r>
          </w:p>
        </w:tc>
        <w:tc>
          <w:tcPr>
            <w:tcW w:w="0" w:type="auto"/>
            <w:hideMark/>
          </w:tcPr>
          <w:p w14:paraId="13F80125"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13</w:t>
            </w:r>
          </w:p>
        </w:tc>
        <w:tc>
          <w:tcPr>
            <w:tcW w:w="0" w:type="auto"/>
            <w:hideMark/>
          </w:tcPr>
          <w:p w14:paraId="2C5092ED" w14:textId="77777777" w:rsidR="00837BE5" w:rsidRPr="00837BE5" w:rsidRDefault="00837BE5" w:rsidP="00837BE5">
            <w:pP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Roth Daniel</w:t>
            </w:r>
          </w:p>
        </w:tc>
        <w:tc>
          <w:tcPr>
            <w:tcW w:w="0" w:type="auto"/>
            <w:hideMark/>
          </w:tcPr>
          <w:p w14:paraId="2A216790" w14:textId="77777777" w:rsidR="00837BE5" w:rsidRPr="00837BE5" w:rsidRDefault="00837BE5" w:rsidP="00837BE5">
            <w:pPr>
              <w:jc w:val="right"/>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1563</w:t>
            </w:r>
          </w:p>
        </w:tc>
        <w:tc>
          <w:tcPr>
            <w:tcW w:w="0" w:type="auto"/>
            <w:hideMark/>
          </w:tcPr>
          <w:p w14:paraId="5E8ED481"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SUI</w:t>
            </w:r>
          </w:p>
        </w:tc>
        <w:tc>
          <w:tcPr>
            <w:tcW w:w="0" w:type="auto"/>
            <w:hideMark/>
          </w:tcPr>
          <w:p w14:paraId="287B46DC"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Verdana" w:eastAsia="Calibri" w:hAnsi="Verdana"/>
                <w:color w:val="000000"/>
                <w:spacing w:val="0"/>
                <w:position w:val="0"/>
                <w:sz w:val="18"/>
                <w:szCs w:val="18"/>
                <w:lang w:eastAsia="de-CH"/>
              </w:rPr>
              <w:t>5</w:t>
            </w:r>
          </w:p>
        </w:tc>
        <w:tc>
          <w:tcPr>
            <w:tcW w:w="0" w:type="auto"/>
          </w:tcPr>
          <w:p w14:paraId="1C5A3247" w14:textId="77777777" w:rsidR="00837BE5" w:rsidRPr="00837BE5" w:rsidRDefault="00837BE5" w:rsidP="00837BE5">
            <w:pPr>
              <w:jc w:val="center"/>
              <w:rPr>
                <w:rFonts w:ascii="Calibri" w:eastAsia="Calibri" w:hAnsi="Calibri"/>
                <w:color w:val="000000"/>
                <w:spacing w:val="0"/>
                <w:position w:val="0"/>
                <w:sz w:val="22"/>
                <w:szCs w:val="22"/>
                <w:lang w:eastAsia="en-US"/>
              </w:rPr>
            </w:pPr>
            <w:r w:rsidRPr="00837BE5">
              <w:rPr>
                <w:rFonts w:ascii="Calibri" w:eastAsia="Calibri" w:hAnsi="Calibri"/>
                <w:color w:val="000000"/>
                <w:spacing w:val="0"/>
                <w:position w:val="0"/>
                <w:sz w:val="22"/>
                <w:szCs w:val="22"/>
                <w:lang w:eastAsia="en-US"/>
              </w:rPr>
              <w:t>16.50</w:t>
            </w:r>
          </w:p>
        </w:tc>
        <w:tc>
          <w:tcPr>
            <w:tcW w:w="0" w:type="auto"/>
            <w:hideMark/>
          </w:tcPr>
          <w:p w14:paraId="4B4784CA" w14:textId="77777777" w:rsidR="00837BE5" w:rsidRPr="00837BE5" w:rsidRDefault="00837BE5" w:rsidP="00837BE5">
            <w:pPr>
              <w:jc w:val="center"/>
              <w:rPr>
                <w:rFonts w:ascii="Verdana" w:eastAsia="Calibri" w:hAnsi="Verdana"/>
                <w:color w:val="000000"/>
                <w:spacing w:val="0"/>
                <w:position w:val="0"/>
                <w:sz w:val="18"/>
                <w:szCs w:val="18"/>
                <w:lang w:eastAsia="de-CH"/>
              </w:rPr>
            </w:pPr>
            <w:r w:rsidRPr="00837BE5">
              <w:rPr>
                <w:rFonts w:ascii="Calibri" w:eastAsia="Calibri" w:hAnsi="Calibri"/>
                <w:color w:val="000000"/>
                <w:spacing w:val="0"/>
                <w:position w:val="0"/>
                <w:sz w:val="22"/>
                <w:szCs w:val="22"/>
                <w:lang w:eastAsia="en-US"/>
              </w:rPr>
              <w:t>75</w:t>
            </w:r>
          </w:p>
        </w:tc>
      </w:tr>
    </w:tbl>
    <w:p w14:paraId="45D16DE9" w14:textId="77777777" w:rsidR="00837BE5" w:rsidRPr="00837BE5" w:rsidRDefault="00837BE5" w:rsidP="00837BE5">
      <w:pPr>
        <w:rPr>
          <w:rFonts w:ascii="Calibri" w:eastAsia="Calibri" w:hAnsi="Calibri"/>
          <w:i w:val="0"/>
          <w:spacing w:val="0"/>
          <w:position w:val="0"/>
          <w:sz w:val="22"/>
          <w:szCs w:val="22"/>
          <w:lang w:eastAsia="en-US"/>
        </w:rPr>
      </w:pPr>
    </w:p>
    <w:p w14:paraId="0E72637B" w14:textId="77777777" w:rsidR="00837BE5" w:rsidRPr="00837BE5" w:rsidRDefault="00837BE5" w:rsidP="00837BE5">
      <w:pPr>
        <w:spacing w:line="276" w:lineRule="auto"/>
        <w:rPr>
          <w:rFonts w:ascii="Calibri" w:eastAsia="Calibri" w:hAnsi="Calibri"/>
          <w:i w:val="0"/>
          <w:spacing w:val="0"/>
          <w:position w:val="0"/>
          <w:sz w:val="22"/>
          <w:szCs w:val="22"/>
          <w:lang w:eastAsia="en-US"/>
        </w:rPr>
      </w:pPr>
      <w:r w:rsidRPr="00837BE5">
        <w:rPr>
          <w:rFonts w:ascii="Arial Nova ,sans-serif" w:eastAsia="Calibri" w:hAnsi="Arial Nova ,sans-serif"/>
          <w:b/>
          <w:bCs/>
          <w:i w:val="0"/>
          <w:spacing w:val="0"/>
          <w:position w:val="0"/>
          <w:sz w:val="22"/>
          <w:szCs w:val="22"/>
          <w:lang w:eastAsia="en-US"/>
        </w:rPr>
        <w:t>Turnierlinks:</w:t>
      </w:r>
    </w:p>
    <w:p w14:paraId="555F255F" w14:textId="77777777" w:rsidR="00837BE5" w:rsidRPr="00837BE5" w:rsidRDefault="00000000" w:rsidP="00837BE5">
      <w:pPr>
        <w:spacing w:line="276" w:lineRule="auto"/>
        <w:rPr>
          <w:rFonts w:ascii="Calibri" w:eastAsia="Calibri" w:hAnsi="Calibri"/>
          <w:i w:val="0"/>
          <w:spacing w:val="0"/>
          <w:position w:val="0"/>
          <w:sz w:val="20"/>
          <w:lang w:eastAsia="en-US"/>
        </w:rPr>
      </w:pPr>
      <w:hyperlink r:id="rId10" w:history="1">
        <w:r w:rsidR="00837BE5" w:rsidRPr="00837BE5">
          <w:rPr>
            <w:rFonts w:ascii="Arial Nova ,sans-serif" w:eastAsia="Calibri" w:hAnsi="Arial Nova ,sans-serif"/>
            <w:i w:val="0"/>
            <w:color w:val="0000FF"/>
            <w:spacing w:val="0"/>
            <w:position w:val="0"/>
            <w:sz w:val="20"/>
            <w:u w:val="single"/>
            <w:lang w:eastAsia="en-US"/>
          </w:rPr>
          <w:t>Chess-results.com - NEM - Nordwestschweizer Einzelmeisterschaft 2022 Kategorie A</w:t>
        </w:r>
      </w:hyperlink>
    </w:p>
    <w:p w14:paraId="3E29967D" w14:textId="77777777" w:rsidR="00837BE5" w:rsidRPr="00837BE5" w:rsidRDefault="00000000" w:rsidP="00837BE5">
      <w:pPr>
        <w:spacing w:line="276" w:lineRule="auto"/>
        <w:rPr>
          <w:rFonts w:ascii="Calibri" w:eastAsia="Calibri" w:hAnsi="Calibri"/>
          <w:i w:val="0"/>
          <w:spacing w:val="0"/>
          <w:position w:val="0"/>
          <w:sz w:val="20"/>
          <w:lang w:eastAsia="en-US"/>
        </w:rPr>
      </w:pPr>
      <w:hyperlink r:id="rId11" w:history="1">
        <w:r w:rsidR="00837BE5" w:rsidRPr="00837BE5">
          <w:rPr>
            <w:rFonts w:ascii="Arial Nova ,sans-serif" w:eastAsia="Calibri" w:hAnsi="Arial Nova ,sans-serif"/>
            <w:i w:val="0"/>
            <w:color w:val="0000FF"/>
            <w:spacing w:val="0"/>
            <w:position w:val="0"/>
            <w:sz w:val="20"/>
            <w:u w:val="single"/>
            <w:lang w:eastAsia="en-US"/>
          </w:rPr>
          <w:t>Chess-results.com - NEM - Nordwestschweizer Einzelmeisterschaft 2022 Kategorie M</w:t>
        </w:r>
      </w:hyperlink>
    </w:p>
    <w:p w14:paraId="5C7EFF3E" w14:textId="77777777" w:rsidR="00837BE5" w:rsidRPr="00837BE5" w:rsidRDefault="00000000" w:rsidP="00837BE5">
      <w:pPr>
        <w:spacing w:line="276" w:lineRule="auto"/>
        <w:rPr>
          <w:rFonts w:ascii="Calibri" w:eastAsia="Calibri" w:hAnsi="Calibri"/>
          <w:i w:val="0"/>
          <w:spacing w:val="0"/>
          <w:position w:val="0"/>
          <w:sz w:val="20"/>
          <w:lang w:eastAsia="en-US"/>
        </w:rPr>
      </w:pPr>
      <w:hyperlink r:id="rId12" w:history="1">
        <w:r w:rsidR="00837BE5" w:rsidRPr="00837BE5">
          <w:rPr>
            <w:rFonts w:ascii="Arial Nova ,sans-serif" w:eastAsia="Calibri" w:hAnsi="Arial Nova ,sans-serif"/>
            <w:i w:val="0"/>
            <w:color w:val="0000FF"/>
            <w:spacing w:val="0"/>
            <w:position w:val="0"/>
            <w:sz w:val="20"/>
            <w:u w:val="single"/>
            <w:lang w:eastAsia="en-US"/>
          </w:rPr>
          <w:t>Chess-results.com - NEM - Nordwestschweizer Einzelmeisterschaft 2022 Kategorie B</w:t>
        </w:r>
      </w:hyperlink>
    </w:p>
    <w:p w14:paraId="0F12D275" w14:textId="77777777" w:rsidR="00837BE5" w:rsidRPr="00837BE5" w:rsidRDefault="00837BE5" w:rsidP="00837BE5">
      <w:pPr>
        <w:rPr>
          <w:rFonts w:ascii="Calibri" w:eastAsia="Calibri" w:hAnsi="Calibri"/>
          <w:i w:val="0"/>
          <w:spacing w:val="0"/>
          <w:position w:val="0"/>
          <w:sz w:val="22"/>
          <w:szCs w:val="22"/>
          <w:lang w:eastAsia="en-US"/>
        </w:rPr>
      </w:pPr>
    </w:p>
    <w:p w14:paraId="60207951"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Die Preisverteilung der NEM erfolgte am 21. Dezember 2022 in Therwil. Es gab ein Blitzturnier über 7 Runden mit 13 Teilnehmern, das von Simon Schnell überlegen gewonnen wurde (7 </w:t>
      </w:r>
      <w:proofErr w:type="spellStart"/>
      <w:r w:rsidRPr="00837BE5">
        <w:rPr>
          <w:rFonts w:ascii="Calibri" w:eastAsia="Calibri" w:hAnsi="Calibri"/>
          <w:i w:val="0"/>
          <w:spacing w:val="0"/>
          <w:position w:val="0"/>
          <w:sz w:val="22"/>
          <w:szCs w:val="22"/>
          <w:lang w:eastAsia="en-US"/>
        </w:rPr>
        <w:t>Pte</w:t>
      </w:r>
      <w:proofErr w:type="spellEnd"/>
      <w:r w:rsidRPr="00837BE5">
        <w:rPr>
          <w:rFonts w:ascii="Calibri" w:eastAsia="Calibri" w:hAnsi="Calibri"/>
          <w:i w:val="0"/>
          <w:spacing w:val="0"/>
          <w:position w:val="0"/>
          <w:sz w:val="22"/>
          <w:szCs w:val="22"/>
          <w:lang w:eastAsia="en-US"/>
        </w:rPr>
        <w:t>.).</w:t>
      </w:r>
    </w:p>
    <w:p w14:paraId="58DAF5B6" w14:textId="77777777" w:rsidR="00837BE5" w:rsidRPr="00837BE5" w:rsidRDefault="00837BE5" w:rsidP="00837BE5">
      <w:pPr>
        <w:rPr>
          <w:rFonts w:ascii="Calibri" w:eastAsia="Calibri" w:hAnsi="Calibri"/>
          <w:i w:val="0"/>
          <w:spacing w:val="0"/>
          <w:position w:val="0"/>
          <w:sz w:val="22"/>
          <w:szCs w:val="22"/>
          <w:lang w:eastAsia="en-US"/>
        </w:rPr>
      </w:pPr>
      <w:r w:rsidRPr="00837BE5">
        <w:rPr>
          <w:rFonts w:ascii="Calibri" w:eastAsia="Calibri" w:hAnsi="Calibri"/>
          <w:b/>
          <w:bCs/>
          <w:i w:val="0"/>
          <w:spacing w:val="0"/>
          <w:position w:val="0"/>
          <w:sz w:val="22"/>
          <w:szCs w:val="22"/>
          <w:lang w:eastAsia="en-US"/>
        </w:rPr>
        <w:t xml:space="preserve">Turnierlink: </w:t>
      </w:r>
      <w:hyperlink r:id="rId13" w:history="1">
        <w:r w:rsidRPr="00837BE5">
          <w:rPr>
            <w:rFonts w:ascii="Calibri" w:eastAsia="Calibri" w:hAnsi="Calibri"/>
            <w:i w:val="0"/>
            <w:color w:val="0000FF"/>
            <w:spacing w:val="0"/>
            <w:position w:val="0"/>
            <w:sz w:val="22"/>
            <w:szCs w:val="22"/>
            <w:u w:val="single"/>
            <w:lang w:eastAsia="en-US"/>
          </w:rPr>
          <w:t>Chess-results.com - REM Blitzturnier 2022 NSV</w:t>
        </w:r>
      </w:hyperlink>
    </w:p>
    <w:p w14:paraId="6311266D" w14:textId="77777777" w:rsidR="00837BE5" w:rsidRPr="00837BE5" w:rsidRDefault="00837BE5" w:rsidP="00837BE5">
      <w:pPr>
        <w:rPr>
          <w:rFonts w:ascii="Calibri" w:eastAsia="Calibri" w:hAnsi="Calibri"/>
          <w:i w:val="0"/>
          <w:spacing w:val="0"/>
          <w:position w:val="0"/>
          <w:sz w:val="22"/>
          <w:szCs w:val="22"/>
          <w:lang w:eastAsia="en-US"/>
        </w:rPr>
      </w:pPr>
    </w:p>
    <w:p w14:paraId="23FBFF3D" w14:textId="77777777" w:rsidR="00837BE5" w:rsidRPr="00837BE5" w:rsidRDefault="00837BE5" w:rsidP="00837BE5">
      <w:pPr>
        <w:rPr>
          <w:rFonts w:ascii="Calibri" w:eastAsia="Calibri" w:hAnsi="Calibri"/>
          <w:b/>
          <w:bCs/>
          <w:i w:val="0"/>
          <w:spacing w:val="0"/>
          <w:position w:val="0"/>
          <w:szCs w:val="24"/>
          <w:u w:val="single"/>
          <w:lang w:eastAsia="en-US"/>
        </w:rPr>
      </w:pPr>
      <w:r w:rsidRPr="00837BE5">
        <w:rPr>
          <w:rFonts w:ascii="Calibri" w:eastAsia="Calibri" w:hAnsi="Calibri"/>
          <w:b/>
          <w:bCs/>
          <w:i w:val="0"/>
          <w:spacing w:val="0"/>
          <w:position w:val="0"/>
          <w:szCs w:val="24"/>
          <w:u w:val="single"/>
          <w:lang w:eastAsia="en-US"/>
        </w:rPr>
        <w:t xml:space="preserve">Nun ganz kurz über die laufenden und geplanten Aktivitäten in diesem Jahr: </w:t>
      </w:r>
    </w:p>
    <w:p w14:paraId="157B8042" w14:textId="77777777" w:rsidR="00837BE5" w:rsidRPr="00837BE5" w:rsidRDefault="00837BE5" w:rsidP="00837BE5">
      <w:pPr>
        <w:numPr>
          <w:ilvl w:val="0"/>
          <w:numId w:val="11"/>
        </w:numPr>
        <w:spacing w:after="200" w:line="276" w:lineRule="auto"/>
        <w:ind w:left="360"/>
        <w:contextualSpacing/>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Die REM läuft zurzeit und wird im Quartiertreffpunkt Kleinhüningen „KLYCK“ ausgetragen. Wir sind mit 66 Spielern gestartet. </w:t>
      </w:r>
    </w:p>
    <w:p w14:paraId="3DF42730" w14:textId="77777777" w:rsidR="00837BE5" w:rsidRPr="00837BE5" w:rsidRDefault="00837BE5" w:rsidP="00837BE5">
      <w:pPr>
        <w:numPr>
          <w:ilvl w:val="0"/>
          <w:numId w:val="11"/>
        </w:numPr>
        <w:spacing w:after="200" w:line="276" w:lineRule="auto"/>
        <w:ind w:left="360"/>
        <w:contextualSpacing/>
        <w:rPr>
          <w:rFonts w:ascii="Calibri" w:eastAsia="Calibri" w:hAnsi="Calibri"/>
          <w:i w:val="0"/>
          <w:spacing w:val="0"/>
          <w:position w:val="0"/>
          <w:sz w:val="22"/>
          <w:szCs w:val="22"/>
          <w:lang w:eastAsia="en-US"/>
        </w:rPr>
      </w:pPr>
      <w:r w:rsidRPr="00837BE5">
        <w:rPr>
          <w:rFonts w:ascii="Calibri" w:eastAsia="Calibri" w:hAnsi="Calibri"/>
          <w:i w:val="0"/>
          <w:spacing w:val="0"/>
          <w:position w:val="0"/>
          <w:sz w:val="22"/>
          <w:szCs w:val="22"/>
          <w:lang w:eastAsia="en-US"/>
        </w:rPr>
        <w:t xml:space="preserve">Wir planen im 2. Halbjahr wiederum die Durchführung der NEM in drei Kategorien. </w:t>
      </w:r>
    </w:p>
    <w:p w14:paraId="3462C0F8" w14:textId="77777777" w:rsidR="0044162A" w:rsidRDefault="0044162A" w:rsidP="0044162A">
      <w:pPr>
        <w:pStyle w:val="Listenabsatz"/>
        <w:ind w:left="0"/>
        <w:rPr>
          <w:rFonts w:asciiTheme="majorHAnsi" w:eastAsiaTheme="majorEastAsia" w:hAnsiTheme="majorHAnsi" w:cstheme="majorBidi"/>
          <w:b/>
          <w:bCs/>
        </w:rPr>
      </w:pPr>
    </w:p>
    <w:p w14:paraId="1B133287" w14:textId="77777777" w:rsidR="00733301" w:rsidRDefault="00733301">
      <w:pPr>
        <w:spacing w:after="160" w:line="259" w:lineRule="auto"/>
        <w:rPr>
          <w:rFonts w:asciiTheme="majorHAnsi" w:eastAsiaTheme="majorEastAsia" w:hAnsiTheme="majorHAnsi" w:cstheme="majorBidi"/>
          <w:b/>
          <w:bCs/>
        </w:rPr>
      </w:pPr>
      <w:r>
        <w:rPr>
          <w:rFonts w:asciiTheme="majorHAnsi" w:eastAsiaTheme="majorEastAsia" w:hAnsiTheme="majorHAnsi" w:cstheme="majorBidi"/>
          <w:b/>
          <w:bCs/>
        </w:rPr>
        <w:br w:type="page"/>
      </w:r>
    </w:p>
    <w:p w14:paraId="1E719625" w14:textId="64B4F384" w:rsidR="00733301" w:rsidRDefault="00733301" w:rsidP="00733301">
      <w:pPr>
        <w:rPr>
          <w:rFonts w:asciiTheme="majorHAnsi" w:eastAsiaTheme="majorEastAsia" w:hAnsiTheme="majorHAnsi" w:cstheme="majorBidi"/>
          <w:b/>
          <w:bCs/>
        </w:rPr>
      </w:pPr>
      <w:r w:rsidRPr="00150B82">
        <w:rPr>
          <w:rFonts w:asciiTheme="majorHAnsi" w:eastAsiaTheme="majorEastAsia" w:hAnsiTheme="majorHAnsi" w:cstheme="majorBidi"/>
          <w:b/>
          <w:bCs/>
        </w:rPr>
        <w:lastRenderedPageBreak/>
        <w:t xml:space="preserve">Anhang </w:t>
      </w:r>
      <w:r>
        <w:rPr>
          <w:rFonts w:asciiTheme="majorHAnsi" w:eastAsiaTheme="majorEastAsia" w:hAnsiTheme="majorHAnsi" w:cstheme="majorBidi"/>
          <w:b/>
          <w:bCs/>
        </w:rPr>
        <w:t>3</w:t>
      </w:r>
      <w:r w:rsidRPr="00150B82">
        <w:rPr>
          <w:rFonts w:asciiTheme="majorHAnsi" w:eastAsiaTheme="majorEastAsia" w:hAnsiTheme="majorHAnsi" w:cstheme="majorBidi"/>
          <w:b/>
          <w:bCs/>
        </w:rPr>
        <w:t xml:space="preserve">: Bericht des Leiters </w:t>
      </w:r>
      <w:r>
        <w:rPr>
          <w:rFonts w:asciiTheme="majorHAnsi" w:eastAsiaTheme="majorEastAsia" w:hAnsiTheme="majorHAnsi" w:cstheme="majorBidi"/>
          <w:b/>
          <w:bCs/>
        </w:rPr>
        <w:t>NMM</w:t>
      </w:r>
    </w:p>
    <w:p w14:paraId="0699BCB2" w14:textId="77777777" w:rsidR="00733301" w:rsidRDefault="00733301" w:rsidP="00733301">
      <w:pPr>
        <w:rPr>
          <w:rFonts w:asciiTheme="majorHAnsi" w:eastAsiaTheme="majorEastAsia" w:hAnsiTheme="majorHAnsi" w:cstheme="majorBidi"/>
          <w:b/>
          <w:bCs/>
        </w:rPr>
      </w:pPr>
    </w:p>
    <w:p w14:paraId="25A6BD04" w14:textId="77777777" w:rsidR="00733301" w:rsidRDefault="00733301" w:rsidP="00733301">
      <w:pPr>
        <w:rPr>
          <w:b/>
          <w:bCs/>
          <w:sz w:val="32"/>
          <w:szCs w:val="32"/>
        </w:rPr>
      </w:pPr>
      <w:r>
        <w:rPr>
          <w:b/>
          <w:bCs/>
          <w:sz w:val="32"/>
          <w:szCs w:val="32"/>
        </w:rPr>
        <w:t>Kurzbericht zur NMM 2022/23</w:t>
      </w:r>
    </w:p>
    <w:p w14:paraId="499589AB" w14:textId="77777777" w:rsidR="00733301" w:rsidRDefault="00733301" w:rsidP="00733301">
      <w:pPr>
        <w:rPr>
          <w:b/>
          <w:bCs/>
          <w:i w:val="0"/>
          <w:spacing w:val="0"/>
          <w:position w:val="0"/>
          <w:sz w:val="32"/>
          <w:szCs w:val="32"/>
          <w:lang w:val="de-CH" w:eastAsia="en-US"/>
        </w:rPr>
      </w:pPr>
    </w:p>
    <w:p w14:paraId="08AE00CC" w14:textId="77777777" w:rsidR="00733301" w:rsidRDefault="00733301" w:rsidP="00733301">
      <w:pPr>
        <w:rPr>
          <w:sz w:val="26"/>
          <w:szCs w:val="26"/>
        </w:rPr>
      </w:pPr>
      <w:r>
        <w:rPr>
          <w:sz w:val="26"/>
          <w:szCs w:val="26"/>
        </w:rPr>
        <w:t>Zuerst ein ganz kurzer Rückblick: Nachdem 2016/17 und 2017/18 jeweils 27 Mannschaften an der NMM teilnahmen, stieg deren Zahl 2018/19 auf 28 und 2019/20 auf 29. Dann führte die Pandemie zu einem zweijährigen Unterbruch unserer regionalen Team-Meisterschaft.</w:t>
      </w:r>
    </w:p>
    <w:p w14:paraId="16614A62" w14:textId="77777777" w:rsidR="00733301" w:rsidRDefault="00733301" w:rsidP="00733301">
      <w:pPr>
        <w:rPr>
          <w:sz w:val="26"/>
          <w:szCs w:val="26"/>
        </w:rPr>
      </w:pPr>
      <w:r>
        <w:rPr>
          <w:sz w:val="26"/>
          <w:szCs w:val="26"/>
        </w:rPr>
        <w:t xml:space="preserve">Beim Neustart war unklar, welche Auswirkungen Corona auf das Teilnehmerfeld haben würde. Bald zeigte sich, dass die regionale Schachlandschaft nicht grundsätzlich unter dem Virus gelitten hatte – aber es gab unter den Vereinen Verschiebungen, die es fast verunmöglichten, einen vernünftigen Spielplan zu gestalten. Fünf Clubs zogen Teams zurück (Riehen 2, Therwil 3, </w:t>
      </w:r>
      <w:proofErr w:type="spellStart"/>
      <w:r>
        <w:rPr>
          <w:sz w:val="26"/>
          <w:szCs w:val="26"/>
        </w:rPr>
        <w:t>Rhy</w:t>
      </w:r>
      <w:proofErr w:type="spellEnd"/>
      <w:r>
        <w:rPr>
          <w:sz w:val="26"/>
          <w:szCs w:val="26"/>
        </w:rPr>
        <w:t xml:space="preserve"> 1, </w:t>
      </w:r>
      <w:proofErr w:type="spellStart"/>
      <w:r>
        <w:rPr>
          <w:sz w:val="26"/>
          <w:szCs w:val="26"/>
        </w:rPr>
        <w:t>Möhlin</w:t>
      </w:r>
      <w:proofErr w:type="spellEnd"/>
      <w:r>
        <w:rPr>
          <w:sz w:val="26"/>
          <w:szCs w:val="26"/>
        </w:rPr>
        <w:t xml:space="preserve"> 2, Birsfelden beider Basel/Rössli 1). Dafür meldeten sich sechs Teams zum ersten Mal zur NMM an. Neben dem neuen Verein </w:t>
      </w:r>
      <w:proofErr w:type="spellStart"/>
      <w:r>
        <w:rPr>
          <w:sz w:val="26"/>
          <w:szCs w:val="26"/>
        </w:rPr>
        <w:t>Pratteln</w:t>
      </w:r>
      <w:proofErr w:type="spellEnd"/>
      <w:r>
        <w:rPr>
          <w:sz w:val="26"/>
          <w:szCs w:val="26"/>
        </w:rPr>
        <w:t xml:space="preserve"> auch </w:t>
      </w:r>
      <w:proofErr w:type="spellStart"/>
      <w:r>
        <w:rPr>
          <w:sz w:val="26"/>
          <w:szCs w:val="26"/>
        </w:rPr>
        <w:t>Sorab</w:t>
      </w:r>
      <w:proofErr w:type="spellEnd"/>
      <w:r>
        <w:rPr>
          <w:sz w:val="26"/>
          <w:szCs w:val="26"/>
        </w:rPr>
        <w:t xml:space="preserve"> 3, Trümmerfeld 4, </w:t>
      </w:r>
      <w:proofErr w:type="spellStart"/>
      <w:r>
        <w:rPr>
          <w:sz w:val="26"/>
          <w:szCs w:val="26"/>
        </w:rPr>
        <w:t>Birseck</w:t>
      </w:r>
      <w:proofErr w:type="spellEnd"/>
      <w:r>
        <w:rPr>
          <w:sz w:val="26"/>
          <w:szCs w:val="26"/>
        </w:rPr>
        <w:t xml:space="preserve"> 2, </w:t>
      </w:r>
      <w:proofErr w:type="spellStart"/>
      <w:r>
        <w:rPr>
          <w:sz w:val="26"/>
          <w:szCs w:val="26"/>
        </w:rPr>
        <w:t>Sorab</w:t>
      </w:r>
      <w:proofErr w:type="spellEnd"/>
      <w:r>
        <w:rPr>
          <w:sz w:val="26"/>
          <w:szCs w:val="26"/>
        </w:rPr>
        <w:t xml:space="preserve"> 4 und </w:t>
      </w:r>
      <w:proofErr w:type="spellStart"/>
      <w:r>
        <w:rPr>
          <w:sz w:val="26"/>
          <w:szCs w:val="26"/>
        </w:rPr>
        <w:t>Gundeldingen</w:t>
      </w:r>
      <w:proofErr w:type="spellEnd"/>
      <w:r>
        <w:rPr>
          <w:sz w:val="26"/>
          <w:szCs w:val="26"/>
        </w:rPr>
        <w:t xml:space="preserve"> 2. Angemeldet waren also schliesslich 30 Teams, die aber nicht in einen Spielplan passten. Als sich zum Start auch noch </w:t>
      </w:r>
      <w:proofErr w:type="spellStart"/>
      <w:r>
        <w:rPr>
          <w:sz w:val="26"/>
          <w:szCs w:val="26"/>
        </w:rPr>
        <w:t>Birseck</w:t>
      </w:r>
      <w:proofErr w:type="spellEnd"/>
      <w:r>
        <w:rPr>
          <w:sz w:val="26"/>
          <w:szCs w:val="26"/>
        </w:rPr>
        <w:t xml:space="preserve"> 1, das zahlreiche gesundheitsbedingte Ausfälle hatte, vom Turnier zurückzog, hatten wir auch noch eine Lücke in der ersten Liga. Und </w:t>
      </w:r>
      <w:proofErr w:type="spellStart"/>
      <w:r>
        <w:rPr>
          <w:sz w:val="26"/>
          <w:szCs w:val="26"/>
        </w:rPr>
        <w:t>Sorab</w:t>
      </w:r>
      <w:proofErr w:type="spellEnd"/>
      <w:r>
        <w:rPr>
          <w:sz w:val="26"/>
          <w:szCs w:val="26"/>
        </w:rPr>
        <w:t xml:space="preserve"> 1, für das mit Vadim </w:t>
      </w:r>
      <w:proofErr w:type="spellStart"/>
      <w:r>
        <w:rPr>
          <w:sz w:val="26"/>
          <w:szCs w:val="26"/>
        </w:rPr>
        <w:t>Milov</w:t>
      </w:r>
      <w:proofErr w:type="spellEnd"/>
      <w:r>
        <w:rPr>
          <w:sz w:val="26"/>
          <w:szCs w:val="26"/>
        </w:rPr>
        <w:t xml:space="preserve"> die Nr 1 der Schweiz spielte, musste in der 2. Liga auf Punktejagd gehen.</w:t>
      </w:r>
    </w:p>
    <w:p w14:paraId="2D6F54E3" w14:textId="77777777" w:rsidR="00733301" w:rsidRDefault="00733301" w:rsidP="00733301">
      <w:pPr>
        <w:rPr>
          <w:sz w:val="26"/>
          <w:szCs w:val="26"/>
        </w:rPr>
      </w:pPr>
      <w:r>
        <w:rPr>
          <w:sz w:val="26"/>
          <w:szCs w:val="26"/>
        </w:rPr>
        <w:t xml:space="preserve">Vieles hat sich also nach zwei Jahren Unterbruch bei der NMM geändert. Nur etwas blieb gleich: In überleger Manier gewann wieder der </w:t>
      </w:r>
      <w:r>
        <w:rPr>
          <w:b/>
          <w:sz w:val="26"/>
          <w:szCs w:val="26"/>
        </w:rPr>
        <w:t>Schachklub</w:t>
      </w:r>
      <w:r>
        <w:rPr>
          <w:sz w:val="26"/>
          <w:szCs w:val="26"/>
        </w:rPr>
        <w:t xml:space="preserve"> </w:t>
      </w:r>
      <w:r>
        <w:rPr>
          <w:b/>
          <w:sz w:val="26"/>
          <w:szCs w:val="26"/>
        </w:rPr>
        <w:t>Liestal</w:t>
      </w:r>
      <w:r>
        <w:rPr>
          <w:sz w:val="26"/>
          <w:szCs w:val="26"/>
        </w:rPr>
        <w:t xml:space="preserve"> den Titel (drei Mannschaftspunkte vor der SG Trümmerfeld). Herzliche Gratulation! </w:t>
      </w:r>
      <w:proofErr w:type="spellStart"/>
      <w:r>
        <w:rPr>
          <w:sz w:val="26"/>
          <w:szCs w:val="26"/>
        </w:rPr>
        <w:t>Birseck</w:t>
      </w:r>
      <w:proofErr w:type="spellEnd"/>
      <w:r>
        <w:rPr>
          <w:sz w:val="26"/>
          <w:szCs w:val="26"/>
        </w:rPr>
        <w:t xml:space="preserve"> 1 muss in die 2. Liga absteigen.</w:t>
      </w:r>
    </w:p>
    <w:p w14:paraId="231866A7" w14:textId="77777777" w:rsidR="00733301" w:rsidRDefault="00733301" w:rsidP="00733301">
      <w:pPr>
        <w:rPr>
          <w:sz w:val="26"/>
          <w:szCs w:val="26"/>
        </w:rPr>
      </w:pPr>
      <w:r>
        <w:rPr>
          <w:sz w:val="26"/>
          <w:szCs w:val="26"/>
        </w:rPr>
        <w:t>Auch in der 2. Liga gab es einen überlegenen Sieger: Soab1 gewann mit vier Mannschaftspunkten Vorsprung vor Trümmerfeld 2 und steigt wieder in die erste Liga auf. In die dritte Liga absteigen muss Muttenz.</w:t>
      </w:r>
    </w:p>
    <w:p w14:paraId="7A26D481" w14:textId="77777777" w:rsidR="00733301" w:rsidRDefault="00733301" w:rsidP="00733301">
      <w:pPr>
        <w:rPr>
          <w:sz w:val="26"/>
          <w:szCs w:val="26"/>
        </w:rPr>
      </w:pPr>
      <w:r>
        <w:rPr>
          <w:sz w:val="26"/>
          <w:szCs w:val="26"/>
        </w:rPr>
        <w:t xml:space="preserve">In den beiden </w:t>
      </w:r>
      <w:proofErr w:type="spellStart"/>
      <w:r>
        <w:rPr>
          <w:sz w:val="26"/>
          <w:szCs w:val="26"/>
        </w:rPr>
        <w:t>Drittligagruppen</w:t>
      </w:r>
      <w:proofErr w:type="spellEnd"/>
      <w:r>
        <w:rPr>
          <w:sz w:val="26"/>
          <w:szCs w:val="26"/>
        </w:rPr>
        <w:t xml:space="preserve"> setzten sich </w:t>
      </w:r>
      <w:proofErr w:type="spellStart"/>
      <w:r>
        <w:rPr>
          <w:sz w:val="26"/>
          <w:szCs w:val="26"/>
        </w:rPr>
        <w:t>Gundeldingen</w:t>
      </w:r>
      <w:proofErr w:type="spellEnd"/>
      <w:r>
        <w:rPr>
          <w:sz w:val="26"/>
          <w:szCs w:val="26"/>
        </w:rPr>
        <w:t xml:space="preserve"> 1 und Novartis 2 durch und steigen in die 2. Liga auf. Wegen der Lücken in den beiden Gruppen muss wohl kein Team absteigen.</w:t>
      </w:r>
    </w:p>
    <w:p w14:paraId="3EB34FC6" w14:textId="77777777" w:rsidR="00733301" w:rsidRDefault="00733301" w:rsidP="00733301">
      <w:pPr>
        <w:rPr>
          <w:sz w:val="26"/>
          <w:szCs w:val="26"/>
        </w:rPr>
      </w:pPr>
      <w:r>
        <w:rPr>
          <w:sz w:val="26"/>
          <w:szCs w:val="26"/>
        </w:rPr>
        <w:t xml:space="preserve">Aus der vierten Liga, die erstmals seit sehr langer Zeit zwei Gruppen zählte, steigen </w:t>
      </w:r>
      <w:proofErr w:type="spellStart"/>
      <w:r>
        <w:rPr>
          <w:sz w:val="26"/>
          <w:szCs w:val="26"/>
        </w:rPr>
        <w:t>Gundeldingen</w:t>
      </w:r>
      <w:proofErr w:type="spellEnd"/>
      <w:r>
        <w:rPr>
          <w:sz w:val="26"/>
          <w:szCs w:val="26"/>
        </w:rPr>
        <w:t xml:space="preserve"> 2 und </w:t>
      </w:r>
      <w:proofErr w:type="spellStart"/>
      <w:r>
        <w:rPr>
          <w:sz w:val="26"/>
          <w:szCs w:val="26"/>
        </w:rPr>
        <w:t>Birseck</w:t>
      </w:r>
      <w:proofErr w:type="spellEnd"/>
      <w:r>
        <w:rPr>
          <w:sz w:val="26"/>
          <w:szCs w:val="26"/>
        </w:rPr>
        <w:t xml:space="preserve"> 2 auf.</w:t>
      </w:r>
    </w:p>
    <w:p w14:paraId="000842F7" w14:textId="77777777" w:rsidR="00733301" w:rsidRDefault="00733301" w:rsidP="00733301">
      <w:pPr>
        <w:rPr>
          <w:sz w:val="26"/>
          <w:szCs w:val="26"/>
        </w:rPr>
      </w:pPr>
      <w:r>
        <w:rPr>
          <w:sz w:val="26"/>
          <w:szCs w:val="26"/>
        </w:rPr>
        <w:t>Erfahrungsgemäss wird es nach den Anmeldungen zur NMM 2023/24 noch zur einen oder anderen Anpassung der Gruppen kommen.</w:t>
      </w:r>
    </w:p>
    <w:p w14:paraId="57FD9DA6" w14:textId="77777777" w:rsidR="00733301" w:rsidRDefault="00733301" w:rsidP="00733301">
      <w:pPr>
        <w:rPr>
          <w:sz w:val="26"/>
          <w:szCs w:val="26"/>
        </w:rPr>
      </w:pPr>
      <w:r>
        <w:rPr>
          <w:sz w:val="26"/>
          <w:szCs w:val="26"/>
        </w:rPr>
        <w:t>Wir bedanken uns bei allen Mannschaften für ihre Beteiligung an der NMM und freuen uns auf die nächste Austragung. Hoffen wir, dass wieder mindestens gleich viele Teams daran teilnehmen werden. Denn die NMM ist wohl das wichtigste Turnier unseres Verbands.</w:t>
      </w:r>
    </w:p>
    <w:p w14:paraId="3795D1AF" w14:textId="77777777" w:rsidR="00733301" w:rsidRDefault="00733301" w:rsidP="00733301">
      <w:pPr>
        <w:rPr>
          <w:sz w:val="26"/>
          <w:szCs w:val="26"/>
        </w:rPr>
      </w:pPr>
      <w:r>
        <w:rPr>
          <w:sz w:val="26"/>
          <w:szCs w:val="26"/>
        </w:rPr>
        <w:t>Mike Gosteli</w:t>
      </w:r>
    </w:p>
    <w:p w14:paraId="3DE3AF6B" w14:textId="5BD393BC" w:rsidR="0044162A" w:rsidRPr="00150B82" w:rsidRDefault="0044162A" w:rsidP="00733301">
      <w:pPr>
        <w:pStyle w:val="Listenabsatz"/>
        <w:ind w:left="0"/>
        <w:rPr>
          <w:rFonts w:asciiTheme="minorHAnsi" w:hAnsiTheme="minorHAnsi" w:cstheme="minorHAnsi"/>
          <w:i w:val="0"/>
          <w:szCs w:val="24"/>
        </w:rPr>
      </w:pPr>
    </w:p>
    <w:sectPr w:rsidR="0044162A" w:rsidRPr="00150B82" w:rsidSect="00927813">
      <w:pgSz w:w="11907" w:h="16840"/>
      <w:pgMar w:top="567" w:right="1418" w:bottom="83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ova ,sans-serif">
    <w:altName w:val="Arial Nova"/>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25DC"/>
    <w:multiLevelType w:val="hybridMultilevel"/>
    <w:tmpl w:val="626886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04A2D06"/>
    <w:multiLevelType w:val="hybridMultilevel"/>
    <w:tmpl w:val="109A5092"/>
    <w:lvl w:ilvl="0" w:tplc="607CF60E">
      <w:start w:val="1"/>
      <w:numFmt w:val="bullet"/>
      <w:lvlText w:val=""/>
      <w:lvlJc w:val="left"/>
      <w:pPr>
        <w:ind w:left="720" w:hanging="360"/>
      </w:pPr>
      <w:rPr>
        <w:rFonts w:ascii="Symbol" w:hAnsi="Symbol" w:hint="default"/>
      </w:rPr>
    </w:lvl>
    <w:lvl w:ilvl="1" w:tplc="29A06942">
      <w:start w:val="1"/>
      <w:numFmt w:val="bullet"/>
      <w:lvlText w:val="o"/>
      <w:lvlJc w:val="left"/>
      <w:pPr>
        <w:ind w:left="1440" w:hanging="360"/>
      </w:pPr>
      <w:rPr>
        <w:rFonts w:ascii="Courier New" w:hAnsi="Courier New" w:hint="default"/>
      </w:rPr>
    </w:lvl>
    <w:lvl w:ilvl="2" w:tplc="A44A4336">
      <w:start w:val="1"/>
      <w:numFmt w:val="bullet"/>
      <w:lvlText w:val=""/>
      <w:lvlJc w:val="left"/>
      <w:pPr>
        <w:ind w:left="2160" w:hanging="360"/>
      </w:pPr>
      <w:rPr>
        <w:rFonts w:ascii="Wingdings" w:hAnsi="Wingdings" w:hint="default"/>
      </w:rPr>
    </w:lvl>
    <w:lvl w:ilvl="3" w:tplc="CBC01E40">
      <w:start w:val="1"/>
      <w:numFmt w:val="bullet"/>
      <w:lvlText w:val=""/>
      <w:lvlJc w:val="left"/>
      <w:pPr>
        <w:ind w:left="2880" w:hanging="360"/>
      </w:pPr>
      <w:rPr>
        <w:rFonts w:ascii="Symbol" w:hAnsi="Symbol" w:hint="default"/>
      </w:rPr>
    </w:lvl>
    <w:lvl w:ilvl="4" w:tplc="D4461A04">
      <w:start w:val="1"/>
      <w:numFmt w:val="bullet"/>
      <w:lvlText w:val="o"/>
      <w:lvlJc w:val="left"/>
      <w:pPr>
        <w:ind w:left="3600" w:hanging="360"/>
      </w:pPr>
      <w:rPr>
        <w:rFonts w:ascii="Courier New" w:hAnsi="Courier New" w:hint="default"/>
      </w:rPr>
    </w:lvl>
    <w:lvl w:ilvl="5" w:tplc="88C0B954">
      <w:start w:val="1"/>
      <w:numFmt w:val="bullet"/>
      <w:lvlText w:val=""/>
      <w:lvlJc w:val="left"/>
      <w:pPr>
        <w:ind w:left="4320" w:hanging="360"/>
      </w:pPr>
      <w:rPr>
        <w:rFonts w:ascii="Wingdings" w:hAnsi="Wingdings" w:hint="default"/>
      </w:rPr>
    </w:lvl>
    <w:lvl w:ilvl="6" w:tplc="66DA39C4">
      <w:start w:val="1"/>
      <w:numFmt w:val="bullet"/>
      <w:lvlText w:val=""/>
      <w:lvlJc w:val="left"/>
      <w:pPr>
        <w:ind w:left="5040" w:hanging="360"/>
      </w:pPr>
      <w:rPr>
        <w:rFonts w:ascii="Symbol" w:hAnsi="Symbol" w:hint="default"/>
      </w:rPr>
    </w:lvl>
    <w:lvl w:ilvl="7" w:tplc="8CAE9330">
      <w:start w:val="1"/>
      <w:numFmt w:val="bullet"/>
      <w:lvlText w:val="o"/>
      <w:lvlJc w:val="left"/>
      <w:pPr>
        <w:ind w:left="5760" w:hanging="360"/>
      </w:pPr>
      <w:rPr>
        <w:rFonts w:ascii="Courier New" w:hAnsi="Courier New" w:hint="default"/>
      </w:rPr>
    </w:lvl>
    <w:lvl w:ilvl="8" w:tplc="2B5CBB6A">
      <w:start w:val="1"/>
      <w:numFmt w:val="bullet"/>
      <w:lvlText w:val=""/>
      <w:lvlJc w:val="left"/>
      <w:pPr>
        <w:ind w:left="6480" w:hanging="360"/>
      </w:pPr>
      <w:rPr>
        <w:rFonts w:ascii="Wingdings" w:hAnsi="Wingdings" w:hint="default"/>
      </w:rPr>
    </w:lvl>
  </w:abstractNum>
  <w:abstractNum w:abstractNumId="2" w15:restartNumberingAfterBreak="0">
    <w:nsid w:val="124355F4"/>
    <w:multiLevelType w:val="hybridMultilevel"/>
    <w:tmpl w:val="78B89B34"/>
    <w:lvl w:ilvl="0" w:tplc="FFFFFFFF">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3" w15:restartNumberingAfterBreak="0">
    <w:nsid w:val="1A473923"/>
    <w:multiLevelType w:val="hybridMultilevel"/>
    <w:tmpl w:val="5A3ACF60"/>
    <w:lvl w:ilvl="0" w:tplc="4E00D858">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 w15:restartNumberingAfterBreak="0">
    <w:nsid w:val="240473C6"/>
    <w:multiLevelType w:val="hybridMultilevel"/>
    <w:tmpl w:val="A5C895B2"/>
    <w:lvl w:ilvl="0" w:tplc="FFFFFFFF">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E356EA5"/>
    <w:multiLevelType w:val="hybridMultilevel"/>
    <w:tmpl w:val="5324F826"/>
    <w:lvl w:ilvl="0" w:tplc="08070017">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6" w15:restartNumberingAfterBreak="0">
    <w:nsid w:val="35314D2C"/>
    <w:multiLevelType w:val="hybridMultilevel"/>
    <w:tmpl w:val="BEDA3F72"/>
    <w:lvl w:ilvl="0" w:tplc="6CB03676">
      <w:start w:val="1"/>
      <w:numFmt w:val="bullet"/>
      <w:lvlText w:val=""/>
      <w:lvlJc w:val="left"/>
      <w:pPr>
        <w:ind w:left="720" w:hanging="360"/>
      </w:pPr>
      <w:rPr>
        <w:rFonts w:ascii="Symbol" w:hAnsi="Symbol" w:hint="default"/>
      </w:rPr>
    </w:lvl>
    <w:lvl w:ilvl="1" w:tplc="D04C8432">
      <w:start w:val="1"/>
      <w:numFmt w:val="bullet"/>
      <w:lvlText w:val="o"/>
      <w:lvlJc w:val="left"/>
      <w:pPr>
        <w:ind w:left="1440" w:hanging="360"/>
      </w:pPr>
      <w:rPr>
        <w:rFonts w:ascii="Courier New" w:hAnsi="Courier New" w:hint="default"/>
      </w:rPr>
    </w:lvl>
    <w:lvl w:ilvl="2" w:tplc="D2825638">
      <w:start w:val="1"/>
      <w:numFmt w:val="bullet"/>
      <w:lvlText w:val=""/>
      <w:lvlJc w:val="left"/>
      <w:pPr>
        <w:ind w:left="2160" w:hanging="360"/>
      </w:pPr>
      <w:rPr>
        <w:rFonts w:ascii="Wingdings" w:hAnsi="Wingdings" w:hint="default"/>
      </w:rPr>
    </w:lvl>
    <w:lvl w:ilvl="3" w:tplc="10F28C2A">
      <w:start w:val="1"/>
      <w:numFmt w:val="bullet"/>
      <w:lvlText w:val=""/>
      <w:lvlJc w:val="left"/>
      <w:pPr>
        <w:ind w:left="2880" w:hanging="360"/>
      </w:pPr>
      <w:rPr>
        <w:rFonts w:ascii="Symbol" w:hAnsi="Symbol" w:hint="default"/>
      </w:rPr>
    </w:lvl>
    <w:lvl w:ilvl="4" w:tplc="B1DE2488">
      <w:start w:val="1"/>
      <w:numFmt w:val="bullet"/>
      <w:lvlText w:val="o"/>
      <w:lvlJc w:val="left"/>
      <w:pPr>
        <w:ind w:left="3600" w:hanging="360"/>
      </w:pPr>
      <w:rPr>
        <w:rFonts w:ascii="Courier New" w:hAnsi="Courier New" w:hint="default"/>
      </w:rPr>
    </w:lvl>
    <w:lvl w:ilvl="5" w:tplc="D66A2194">
      <w:start w:val="1"/>
      <w:numFmt w:val="bullet"/>
      <w:lvlText w:val=""/>
      <w:lvlJc w:val="left"/>
      <w:pPr>
        <w:ind w:left="4320" w:hanging="360"/>
      </w:pPr>
      <w:rPr>
        <w:rFonts w:ascii="Wingdings" w:hAnsi="Wingdings" w:hint="default"/>
      </w:rPr>
    </w:lvl>
    <w:lvl w:ilvl="6" w:tplc="9196A008">
      <w:start w:val="1"/>
      <w:numFmt w:val="bullet"/>
      <w:lvlText w:val=""/>
      <w:lvlJc w:val="left"/>
      <w:pPr>
        <w:ind w:left="5040" w:hanging="360"/>
      </w:pPr>
      <w:rPr>
        <w:rFonts w:ascii="Symbol" w:hAnsi="Symbol" w:hint="default"/>
      </w:rPr>
    </w:lvl>
    <w:lvl w:ilvl="7" w:tplc="ED9C2B54">
      <w:start w:val="1"/>
      <w:numFmt w:val="bullet"/>
      <w:lvlText w:val="o"/>
      <w:lvlJc w:val="left"/>
      <w:pPr>
        <w:ind w:left="5760" w:hanging="360"/>
      </w:pPr>
      <w:rPr>
        <w:rFonts w:ascii="Courier New" w:hAnsi="Courier New" w:hint="default"/>
      </w:rPr>
    </w:lvl>
    <w:lvl w:ilvl="8" w:tplc="8D80F2BA">
      <w:start w:val="1"/>
      <w:numFmt w:val="bullet"/>
      <w:lvlText w:val=""/>
      <w:lvlJc w:val="left"/>
      <w:pPr>
        <w:ind w:left="6480" w:hanging="360"/>
      </w:pPr>
      <w:rPr>
        <w:rFonts w:ascii="Wingdings" w:hAnsi="Wingdings" w:hint="default"/>
      </w:rPr>
    </w:lvl>
  </w:abstractNum>
  <w:abstractNum w:abstractNumId="7" w15:restartNumberingAfterBreak="0">
    <w:nsid w:val="35640388"/>
    <w:multiLevelType w:val="hybridMultilevel"/>
    <w:tmpl w:val="C2B657DC"/>
    <w:lvl w:ilvl="0" w:tplc="E0E8D108">
      <w:start w:val="2"/>
      <w:numFmt w:val="bullet"/>
      <w:lvlText w:val="-"/>
      <w:lvlJc w:val="left"/>
      <w:pPr>
        <w:ind w:left="360" w:hanging="360"/>
      </w:pPr>
      <w:rPr>
        <w:rFonts w:ascii="Calibri" w:eastAsia="Times New Roman"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D7318F4"/>
    <w:multiLevelType w:val="hybridMultilevel"/>
    <w:tmpl w:val="BD982074"/>
    <w:lvl w:ilvl="0" w:tplc="E0E8D108">
      <w:start w:val="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3345D80"/>
    <w:multiLevelType w:val="hybridMultilevel"/>
    <w:tmpl w:val="133C5D82"/>
    <w:lvl w:ilvl="0" w:tplc="E0E8D108">
      <w:start w:val="2"/>
      <w:numFmt w:val="bullet"/>
      <w:lvlText w:val="-"/>
      <w:lvlJc w:val="left"/>
      <w:pPr>
        <w:ind w:left="360" w:hanging="360"/>
      </w:pPr>
      <w:rPr>
        <w:rFonts w:ascii="Calibri" w:eastAsia="Times New Roman" w:hAnsi="Calibri" w:cs="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79E49FA"/>
    <w:multiLevelType w:val="hybridMultilevel"/>
    <w:tmpl w:val="0EBA4CEA"/>
    <w:lvl w:ilvl="0" w:tplc="E390C61E">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547667BF"/>
    <w:multiLevelType w:val="hybridMultilevel"/>
    <w:tmpl w:val="A9209D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25B035C"/>
    <w:multiLevelType w:val="hybridMultilevel"/>
    <w:tmpl w:val="42CE4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DE50821"/>
    <w:multiLevelType w:val="hybridMultilevel"/>
    <w:tmpl w:val="7A6AC43C"/>
    <w:lvl w:ilvl="0" w:tplc="CD12B1AA">
      <w:start w:val="11"/>
      <w:numFmt w:val="bullet"/>
      <w:lvlText w:val="-"/>
      <w:lvlJc w:val="left"/>
      <w:pPr>
        <w:ind w:left="720" w:hanging="360"/>
      </w:pPr>
      <w:rPr>
        <w:rFonts w:ascii="Calibri" w:eastAsia="Times New Roman"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74572350">
    <w:abstractNumId w:val="12"/>
  </w:num>
  <w:num w:numId="2" w16cid:durableId="1137187011">
    <w:abstractNumId w:val="3"/>
  </w:num>
  <w:num w:numId="3" w16cid:durableId="1691376040">
    <w:abstractNumId w:val="5"/>
  </w:num>
  <w:num w:numId="4" w16cid:durableId="1579057090">
    <w:abstractNumId w:val="10"/>
  </w:num>
  <w:num w:numId="5" w16cid:durableId="711228274">
    <w:abstractNumId w:val="0"/>
  </w:num>
  <w:num w:numId="6" w16cid:durableId="2021660208">
    <w:abstractNumId w:val="13"/>
  </w:num>
  <w:num w:numId="7" w16cid:durableId="687028364">
    <w:abstractNumId w:val="4"/>
  </w:num>
  <w:num w:numId="8" w16cid:durableId="1424493884">
    <w:abstractNumId w:val="1"/>
  </w:num>
  <w:num w:numId="9" w16cid:durableId="1439371870">
    <w:abstractNumId w:val="6"/>
  </w:num>
  <w:num w:numId="10" w16cid:durableId="1097216251">
    <w:abstractNumId w:val="8"/>
  </w:num>
  <w:num w:numId="11" w16cid:durableId="777720117">
    <w:abstractNumId w:val="11"/>
  </w:num>
  <w:num w:numId="12" w16cid:durableId="1594439300">
    <w:abstractNumId w:val="9"/>
  </w:num>
  <w:num w:numId="13" w16cid:durableId="1125849585">
    <w:abstractNumId w:val="7"/>
  </w:num>
  <w:num w:numId="14" w16cid:durableId="185102156">
    <w:abstractNumId w:val="2"/>
  </w:num>
  <w:num w:numId="15" w16cid:durableId="998341222">
    <w:abstractNumId w:val="6"/>
  </w:num>
  <w:num w:numId="16" w16cid:durableId="441608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2B5"/>
    <w:rsid w:val="000109C8"/>
    <w:rsid w:val="00013413"/>
    <w:rsid w:val="00014D28"/>
    <w:rsid w:val="0001768A"/>
    <w:rsid w:val="00022411"/>
    <w:rsid w:val="00023A28"/>
    <w:rsid w:val="00035A77"/>
    <w:rsid w:val="00036E62"/>
    <w:rsid w:val="0004446B"/>
    <w:rsid w:val="00044E79"/>
    <w:rsid w:val="00067593"/>
    <w:rsid w:val="000714B3"/>
    <w:rsid w:val="00083FAC"/>
    <w:rsid w:val="00085ABF"/>
    <w:rsid w:val="000910BA"/>
    <w:rsid w:val="000943C5"/>
    <w:rsid w:val="000952E1"/>
    <w:rsid w:val="000A5FE3"/>
    <w:rsid w:val="000A76E6"/>
    <w:rsid w:val="000B0F1A"/>
    <w:rsid w:val="000B289C"/>
    <w:rsid w:val="000B5EF0"/>
    <w:rsid w:val="000C1473"/>
    <w:rsid w:val="000D0700"/>
    <w:rsid w:val="000D498B"/>
    <w:rsid w:val="000E386F"/>
    <w:rsid w:val="000F7399"/>
    <w:rsid w:val="000F7721"/>
    <w:rsid w:val="0010190E"/>
    <w:rsid w:val="00107EC8"/>
    <w:rsid w:val="00111C6F"/>
    <w:rsid w:val="00113286"/>
    <w:rsid w:val="00117CDC"/>
    <w:rsid w:val="00121F27"/>
    <w:rsid w:val="00123726"/>
    <w:rsid w:val="00123B74"/>
    <w:rsid w:val="001274DC"/>
    <w:rsid w:val="00133AB1"/>
    <w:rsid w:val="00140C03"/>
    <w:rsid w:val="001417CF"/>
    <w:rsid w:val="0014754C"/>
    <w:rsid w:val="00150B82"/>
    <w:rsid w:val="00155AB4"/>
    <w:rsid w:val="001605B6"/>
    <w:rsid w:val="00174CDC"/>
    <w:rsid w:val="001804A7"/>
    <w:rsid w:val="00184BD1"/>
    <w:rsid w:val="00191B20"/>
    <w:rsid w:val="001959C3"/>
    <w:rsid w:val="001977CC"/>
    <w:rsid w:val="001A0739"/>
    <w:rsid w:val="001A67B6"/>
    <w:rsid w:val="001B40E3"/>
    <w:rsid w:val="001B7FEE"/>
    <w:rsid w:val="001C238B"/>
    <w:rsid w:val="001D0D42"/>
    <w:rsid w:val="001D4F33"/>
    <w:rsid w:val="001D775E"/>
    <w:rsid w:val="001F206A"/>
    <w:rsid w:val="0020386F"/>
    <w:rsid w:val="0021208D"/>
    <w:rsid w:val="002277BD"/>
    <w:rsid w:val="00230625"/>
    <w:rsid w:val="0023351E"/>
    <w:rsid w:val="00234780"/>
    <w:rsid w:val="00235C77"/>
    <w:rsid w:val="00245D3F"/>
    <w:rsid w:val="0025279E"/>
    <w:rsid w:val="00254CD5"/>
    <w:rsid w:val="0026021A"/>
    <w:rsid w:val="00273DB5"/>
    <w:rsid w:val="00275190"/>
    <w:rsid w:val="00275B59"/>
    <w:rsid w:val="00276852"/>
    <w:rsid w:val="0028347A"/>
    <w:rsid w:val="0029138B"/>
    <w:rsid w:val="00296967"/>
    <w:rsid w:val="00296DD8"/>
    <w:rsid w:val="00297426"/>
    <w:rsid w:val="002A7AC8"/>
    <w:rsid w:val="002B1EAB"/>
    <w:rsid w:val="002B5BB6"/>
    <w:rsid w:val="002C1C4A"/>
    <w:rsid w:val="002C4C2B"/>
    <w:rsid w:val="002D019F"/>
    <w:rsid w:val="002E0746"/>
    <w:rsid w:val="003008F1"/>
    <w:rsid w:val="00304684"/>
    <w:rsid w:val="003135CD"/>
    <w:rsid w:val="00313E64"/>
    <w:rsid w:val="00335D40"/>
    <w:rsid w:val="00347A67"/>
    <w:rsid w:val="00351622"/>
    <w:rsid w:val="00353130"/>
    <w:rsid w:val="00355809"/>
    <w:rsid w:val="00356B68"/>
    <w:rsid w:val="0036301C"/>
    <w:rsid w:val="00364D2C"/>
    <w:rsid w:val="003673FB"/>
    <w:rsid w:val="00371E04"/>
    <w:rsid w:val="003750DF"/>
    <w:rsid w:val="00377097"/>
    <w:rsid w:val="003845F6"/>
    <w:rsid w:val="00394D98"/>
    <w:rsid w:val="00397F9B"/>
    <w:rsid w:val="003A5FF1"/>
    <w:rsid w:val="003A7B9C"/>
    <w:rsid w:val="003B2C36"/>
    <w:rsid w:val="003C7D92"/>
    <w:rsid w:val="003D0259"/>
    <w:rsid w:val="003D0E18"/>
    <w:rsid w:val="003D13F5"/>
    <w:rsid w:val="003D41CB"/>
    <w:rsid w:val="003D5B43"/>
    <w:rsid w:val="003D6F4D"/>
    <w:rsid w:val="003E0881"/>
    <w:rsid w:val="003E1FD2"/>
    <w:rsid w:val="003E4C2E"/>
    <w:rsid w:val="004100E0"/>
    <w:rsid w:val="00413D30"/>
    <w:rsid w:val="00413E3E"/>
    <w:rsid w:val="004339F0"/>
    <w:rsid w:val="00434772"/>
    <w:rsid w:val="00434F96"/>
    <w:rsid w:val="0044162A"/>
    <w:rsid w:val="00453336"/>
    <w:rsid w:val="00464709"/>
    <w:rsid w:val="00470F97"/>
    <w:rsid w:val="00474BC9"/>
    <w:rsid w:val="004754BA"/>
    <w:rsid w:val="00476F95"/>
    <w:rsid w:val="0048474E"/>
    <w:rsid w:val="0049525B"/>
    <w:rsid w:val="004A1D69"/>
    <w:rsid w:val="004A4EB7"/>
    <w:rsid w:val="004A7911"/>
    <w:rsid w:val="004B00B3"/>
    <w:rsid w:val="004B7A81"/>
    <w:rsid w:val="004C20F7"/>
    <w:rsid w:val="004C2AFE"/>
    <w:rsid w:val="004C41C9"/>
    <w:rsid w:val="004C4FA5"/>
    <w:rsid w:val="004C70B4"/>
    <w:rsid w:val="004D1D43"/>
    <w:rsid w:val="004E31A2"/>
    <w:rsid w:val="004E488E"/>
    <w:rsid w:val="004E79DB"/>
    <w:rsid w:val="004F0491"/>
    <w:rsid w:val="005018A6"/>
    <w:rsid w:val="00507D93"/>
    <w:rsid w:val="00511430"/>
    <w:rsid w:val="00523F32"/>
    <w:rsid w:val="00526FB9"/>
    <w:rsid w:val="00527C70"/>
    <w:rsid w:val="005415F1"/>
    <w:rsid w:val="00543809"/>
    <w:rsid w:val="00547C37"/>
    <w:rsid w:val="0055045F"/>
    <w:rsid w:val="00551373"/>
    <w:rsid w:val="005663DE"/>
    <w:rsid w:val="00570F5D"/>
    <w:rsid w:val="00572323"/>
    <w:rsid w:val="0057417A"/>
    <w:rsid w:val="00590E97"/>
    <w:rsid w:val="00593485"/>
    <w:rsid w:val="005A33C8"/>
    <w:rsid w:val="005A7528"/>
    <w:rsid w:val="005A76D8"/>
    <w:rsid w:val="005A770E"/>
    <w:rsid w:val="005C0713"/>
    <w:rsid w:val="005C4CF3"/>
    <w:rsid w:val="005E4E49"/>
    <w:rsid w:val="005F0AA8"/>
    <w:rsid w:val="006009E7"/>
    <w:rsid w:val="00602A47"/>
    <w:rsid w:val="006143E8"/>
    <w:rsid w:val="00621A7E"/>
    <w:rsid w:val="006221D1"/>
    <w:rsid w:val="00624B27"/>
    <w:rsid w:val="00626A84"/>
    <w:rsid w:val="006324E9"/>
    <w:rsid w:val="006345B9"/>
    <w:rsid w:val="00635AF7"/>
    <w:rsid w:val="00651B36"/>
    <w:rsid w:val="006601B3"/>
    <w:rsid w:val="00664A31"/>
    <w:rsid w:val="00675DB1"/>
    <w:rsid w:val="00676188"/>
    <w:rsid w:val="00676D03"/>
    <w:rsid w:val="00683FD0"/>
    <w:rsid w:val="00684251"/>
    <w:rsid w:val="006903F6"/>
    <w:rsid w:val="00691F04"/>
    <w:rsid w:val="0069559C"/>
    <w:rsid w:val="00695C6E"/>
    <w:rsid w:val="006B11BC"/>
    <w:rsid w:val="006B4B1B"/>
    <w:rsid w:val="006D111A"/>
    <w:rsid w:val="006D3ECF"/>
    <w:rsid w:val="006D4A21"/>
    <w:rsid w:val="006D5DEB"/>
    <w:rsid w:val="006E210B"/>
    <w:rsid w:val="006F0EE3"/>
    <w:rsid w:val="006F5491"/>
    <w:rsid w:val="00702684"/>
    <w:rsid w:val="00720EB2"/>
    <w:rsid w:val="00733301"/>
    <w:rsid w:val="00735F85"/>
    <w:rsid w:val="00741EC5"/>
    <w:rsid w:val="007434F8"/>
    <w:rsid w:val="00762652"/>
    <w:rsid w:val="00762757"/>
    <w:rsid w:val="00770B59"/>
    <w:rsid w:val="0077112C"/>
    <w:rsid w:val="00773EB8"/>
    <w:rsid w:val="00777E12"/>
    <w:rsid w:val="00783009"/>
    <w:rsid w:val="00784E84"/>
    <w:rsid w:val="00786D04"/>
    <w:rsid w:val="00792AF4"/>
    <w:rsid w:val="00792CF8"/>
    <w:rsid w:val="0079351F"/>
    <w:rsid w:val="007A68D9"/>
    <w:rsid w:val="007B2013"/>
    <w:rsid w:val="007B2227"/>
    <w:rsid w:val="007B53EB"/>
    <w:rsid w:val="007C1390"/>
    <w:rsid w:val="007C4904"/>
    <w:rsid w:val="007D3371"/>
    <w:rsid w:val="007D59CB"/>
    <w:rsid w:val="007E0108"/>
    <w:rsid w:val="007E4002"/>
    <w:rsid w:val="007E5B46"/>
    <w:rsid w:val="007E64A0"/>
    <w:rsid w:val="007F15D1"/>
    <w:rsid w:val="0080040A"/>
    <w:rsid w:val="00812006"/>
    <w:rsid w:val="00827827"/>
    <w:rsid w:val="0083187E"/>
    <w:rsid w:val="00832784"/>
    <w:rsid w:val="0083767E"/>
    <w:rsid w:val="00837BE5"/>
    <w:rsid w:val="00842174"/>
    <w:rsid w:val="0085170C"/>
    <w:rsid w:val="00857259"/>
    <w:rsid w:val="00873BB3"/>
    <w:rsid w:val="0088095E"/>
    <w:rsid w:val="00880C7A"/>
    <w:rsid w:val="00881C00"/>
    <w:rsid w:val="00890AC4"/>
    <w:rsid w:val="008A1966"/>
    <w:rsid w:val="008A727B"/>
    <w:rsid w:val="008B15BD"/>
    <w:rsid w:val="008B4C0E"/>
    <w:rsid w:val="008C56C2"/>
    <w:rsid w:val="008D0BE5"/>
    <w:rsid w:val="008D5F12"/>
    <w:rsid w:val="008F469C"/>
    <w:rsid w:val="00902B88"/>
    <w:rsid w:val="00907C9A"/>
    <w:rsid w:val="00907F09"/>
    <w:rsid w:val="00910729"/>
    <w:rsid w:val="009124A6"/>
    <w:rsid w:val="0091268B"/>
    <w:rsid w:val="00912905"/>
    <w:rsid w:val="009147A7"/>
    <w:rsid w:val="00915886"/>
    <w:rsid w:val="00926278"/>
    <w:rsid w:val="00927813"/>
    <w:rsid w:val="00930FB6"/>
    <w:rsid w:val="0093469E"/>
    <w:rsid w:val="009366CF"/>
    <w:rsid w:val="009366F2"/>
    <w:rsid w:val="009369DB"/>
    <w:rsid w:val="009524DC"/>
    <w:rsid w:val="00953A13"/>
    <w:rsid w:val="00960C0B"/>
    <w:rsid w:val="00962E25"/>
    <w:rsid w:val="00970188"/>
    <w:rsid w:val="00975400"/>
    <w:rsid w:val="00984E48"/>
    <w:rsid w:val="00986E03"/>
    <w:rsid w:val="00990FF7"/>
    <w:rsid w:val="0099176C"/>
    <w:rsid w:val="0099721C"/>
    <w:rsid w:val="009B38CD"/>
    <w:rsid w:val="009B6534"/>
    <w:rsid w:val="009C54A5"/>
    <w:rsid w:val="009D034C"/>
    <w:rsid w:val="009D34BB"/>
    <w:rsid w:val="009E043A"/>
    <w:rsid w:val="009E2F99"/>
    <w:rsid w:val="009E45BE"/>
    <w:rsid w:val="009E4DCC"/>
    <w:rsid w:val="009F165C"/>
    <w:rsid w:val="009F3E88"/>
    <w:rsid w:val="009F71D7"/>
    <w:rsid w:val="00A0036F"/>
    <w:rsid w:val="00A02240"/>
    <w:rsid w:val="00A10F27"/>
    <w:rsid w:val="00A1415C"/>
    <w:rsid w:val="00A34ED3"/>
    <w:rsid w:val="00A35A7B"/>
    <w:rsid w:val="00A46230"/>
    <w:rsid w:val="00A50772"/>
    <w:rsid w:val="00A5491B"/>
    <w:rsid w:val="00A54C7C"/>
    <w:rsid w:val="00A773D8"/>
    <w:rsid w:val="00A92FEB"/>
    <w:rsid w:val="00AA171B"/>
    <w:rsid w:val="00AA202C"/>
    <w:rsid w:val="00AA4D27"/>
    <w:rsid w:val="00AB206D"/>
    <w:rsid w:val="00AB27DB"/>
    <w:rsid w:val="00AB69BC"/>
    <w:rsid w:val="00AB7E30"/>
    <w:rsid w:val="00AC0D1D"/>
    <w:rsid w:val="00AC4FAD"/>
    <w:rsid w:val="00AD2DDF"/>
    <w:rsid w:val="00AD4DB5"/>
    <w:rsid w:val="00AD7118"/>
    <w:rsid w:val="00AD755A"/>
    <w:rsid w:val="00AE2807"/>
    <w:rsid w:val="00AE29AD"/>
    <w:rsid w:val="00AF321A"/>
    <w:rsid w:val="00AF7417"/>
    <w:rsid w:val="00B050F2"/>
    <w:rsid w:val="00B0513E"/>
    <w:rsid w:val="00B078EF"/>
    <w:rsid w:val="00B17024"/>
    <w:rsid w:val="00B174CC"/>
    <w:rsid w:val="00B24EC2"/>
    <w:rsid w:val="00B448A8"/>
    <w:rsid w:val="00B47782"/>
    <w:rsid w:val="00B559DB"/>
    <w:rsid w:val="00B60BF1"/>
    <w:rsid w:val="00B61E23"/>
    <w:rsid w:val="00B628D6"/>
    <w:rsid w:val="00B65F30"/>
    <w:rsid w:val="00B7697B"/>
    <w:rsid w:val="00B90360"/>
    <w:rsid w:val="00B919B1"/>
    <w:rsid w:val="00B96B4D"/>
    <w:rsid w:val="00B96FA3"/>
    <w:rsid w:val="00BA0F47"/>
    <w:rsid w:val="00BA2DC3"/>
    <w:rsid w:val="00BA4699"/>
    <w:rsid w:val="00BA7213"/>
    <w:rsid w:val="00BA73A1"/>
    <w:rsid w:val="00BB4DBD"/>
    <w:rsid w:val="00BB4EDC"/>
    <w:rsid w:val="00BB5778"/>
    <w:rsid w:val="00BB78B2"/>
    <w:rsid w:val="00BB79B6"/>
    <w:rsid w:val="00BC499A"/>
    <w:rsid w:val="00BC4D98"/>
    <w:rsid w:val="00BC7AF4"/>
    <w:rsid w:val="00BD2D44"/>
    <w:rsid w:val="00BD64C5"/>
    <w:rsid w:val="00BE4DB1"/>
    <w:rsid w:val="00BE5301"/>
    <w:rsid w:val="00BE55E9"/>
    <w:rsid w:val="00BF1D6B"/>
    <w:rsid w:val="00BF6A64"/>
    <w:rsid w:val="00C062B0"/>
    <w:rsid w:val="00C17834"/>
    <w:rsid w:val="00C2029C"/>
    <w:rsid w:val="00C212CB"/>
    <w:rsid w:val="00C2462F"/>
    <w:rsid w:val="00C42F87"/>
    <w:rsid w:val="00C43193"/>
    <w:rsid w:val="00C4449B"/>
    <w:rsid w:val="00C56A0D"/>
    <w:rsid w:val="00C646AD"/>
    <w:rsid w:val="00C70537"/>
    <w:rsid w:val="00C72332"/>
    <w:rsid w:val="00C75663"/>
    <w:rsid w:val="00C806D6"/>
    <w:rsid w:val="00C818D2"/>
    <w:rsid w:val="00C81BB1"/>
    <w:rsid w:val="00C827E3"/>
    <w:rsid w:val="00C8467E"/>
    <w:rsid w:val="00C84E4C"/>
    <w:rsid w:val="00C91A18"/>
    <w:rsid w:val="00C949A0"/>
    <w:rsid w:val="00C967FE"/>
    <w:rsid w:val="00C97219"/>
    <w:rsid w:val="00CA0031"/>
    <w:rsid w:val="00CA18AD"/>
    <w:rsid w:val="00CB1463"/>
    <w:rsid w:val="00CB1E78"/>
    <w:rsid w:val="00CB42C8"/>
    <w:rsid w:val="00CB7ABB"/>
    <w:rsid w:val="00CC2220"/>
    <w:rsid w:val="00CC4A51"/>
    <w:rsid w:val="00CC793D"/>
    <w:rsid w:val="00CE10C7"/>
    <w:rsid w:val="00CE418A"/>
    <w:rsid w:val="00CF27B7"/>
    <w:rsid w:val="00D02EE2"/>
    <w:rsid w:val="00D049AE"/>
    <w:rsid w:val="00D1054A"/>
    <w:rsid w:val="00D14319"/>
    <w:rsid w:val="00D152D9"/>
    <w:rsid w:val="00D20E4F"/>
    <w:rsid w:val="00D254B8"/>
    <w:rsid w:val="00D31287"/>
    <w:rsid w:val="00D34807"/>
    <w:rsid w:val="00D564AE"/>
    <w:rsid w:val="00D61D91"/>
    <w:rsid w:val="00D67340"/>
    <w:rsid w:val="00D70CC9"/>
    <w:rsid w:val="00D801C8"/>
    <w:rsid w:val="00D846BF"/>
    <w:rsid w:val="00D84EEA"/>
    <w:rsid w:val="00D86DC3"/>
    <w:rsid w:val="00D877F6"/>
    <w:rsid w:val="00D87B3A"/>
    <w:rsid w:val="00D91458"/>
    <w:rsid w:val="00D92CBD"/>
    <w:rsid w:val="00D970AB"/>
    <w:rsid w:val="00DA1899"/>
    <w:rsid w:val="00DA5B58"/>
    <w:rsid w:val="00DA7BB9"/>
    <w:rsid w:val="00DC15E3"/>
    <w:rsid w:val="00DC22F2"/>
    <w:rsid w:val="00DD24D2"/>
    <w:rsid w:val="00DD4C19"/>
    <w:rsid w:val="00DE2577"/>
    <w:rsid w:val="00DE2A00"/>
    <w:rsid w:val="00DE4F5C"/>
    <w:rsid w:val="00DE7B18"/>
    <w:rsid w:val="00E016E4"/>
    <w:rsid w:val="00E0332F"/>
    <w:rsid w:val="00E068E9"/>
    <w:rsid w:val="00E25D7D"/>
    <w:rsid w:val="00E3414F"/>
    <w:rsid w:val="00E42D85"/>
    <w:rsid w:val="00E44934"/>
    <w:rsid w:val="00E453EA"/>
    <w:rsid w:val="00E458C3"/>
    <w:rsid w:val="00E50C4A"/>
    <w:rsid w:val="00E60BDC"/>
    <w:rsid w:val="00E63637"/>
    <w:rsid w:val="00E7683E"/>
    <w:rsid w:val="00E82705"/>
    <w:rsid w:val="00E83593"/>
    <w:rsid w:val="00E84B24"/>
    <w:rsid w:val="00E90D1F"/>
    <w:rsid w:val="00E92A53"/>
    <w:rsid w:val="00E92B35"/>
    <w:rsid w:val="00E9307E"/>
    <w:rsid w:val="00E97ACD"/>
    <w:rsid w:val="00EA090E"/>
    <w:rsid w:val="00EB18E6"/>
    <w:rsid w:val="00EB68E5"/>
    <w:rsid w:val="00EC0E0D"/>
    <w:rsid w:val="00ED033A"/>
    <w:rsid w:val="00EE06AD"/>
    <w:rsid w:val="00EF190D"/>
    <w:rsid w:val="00EF1AA3"/>
    <w:rsid w:val="00EF3FF7"/>
    <w:rsid w:val="00F115BC"/>
    <w:rsid w:val="00F12CAD"/>
    <w:rsid w:val="00F16110"/>
    <w:rsid w:val="00F320FA"/>
    <w:rsid w:val="00F37747"/>
    <w:rsid w:val="00F37E18"/>
    <w:rsid w:val="00F40CF7"/>
    <w:rsid w:val="00F442B5"/>
    <w:rsid w:val="00F44FF0"/>
    <w:rsid w:val="00F4513A"/>
    <w:rsid w:val="00F46B00"/>
    <w:rsid w:val="00F53957"/>
    <w:rsid w:val="00F5490C"/>
    <w:rsid w:val="00F67210"/>
    <w:rsid w:val="00F67D63"/>
    <w:rsid w:val="00F74005"/>
    <w:rsid w:val="00F774E9"/>
    <w:rsid w:val="00F8272F"/>
    <w:rsid w:val="00F83B57"/>
    <w:rsid w:val="00F92990"/>
    <w:rsid w:val="00F92E05"/>
    <w:rsid w:val="00FA0D2C"/>
    <w:rsid w:val="00FA587C"/>
    <w:rsid w:val="00FB0CA1"/>
    <w:rsid w:val="00FB5FEE"/>
    <w:rsid w:val="00FD36AC"/>
    <w:rsid w:val="00FD7EFC"/>
    <w:rsid w:val="00FE1058"/>
    <w:rsid w:val="2AF970BE"/>
    <w:rsid w:val="7827617B"/>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E258"/>
  <w15:chartTrackingRefBased/>
  <w15:docId w15:val="{2D088617-6292-4B7E-B104-B912D2FB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42B5"/>
    <w:pPr>
      <w:spacing w:after="0" w:line="240" w:lineRule="auto"/>
    </w:pPr>
    <w:rPr>
      <w:rFonts w:ascii="Times New Roman" w:eastAsia="Times New Roman" w:hAnsi="Times New Roman" w:cs="Times New Roman"/>
      <w:i/>
      <w:spacing w:val="2"/>
      <w:position w:val="4"/>
      <w:sz w:val="24"/>
      <w:szCs w:val="20"/>
      <w:lang w:val="de-DE" w:eastAsia="de-DE"/>
    </w:rPr>
  </w:style>
  <w:style w:type="paragraph" w:styleId="berschrift1">
    <w:name w:val="heading 1"/>
    <w:basedOn w:val="Standard"/>
    <w:next w:val="Standard"/>
    <w:link w:val="berschrift1Zchn"/>
    <w:uiPriority w:val="9"/>
    <w:qFormat/>
    <w:rsid w:val="00F442B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B919B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42B5"/>
    <w:rPr>
      <w:rFonts w:asciiTheme="majorHAnsi" w:eastAsiaTheme="majorEastAsia" w:hAnsiTheme="majorHAnsi" w:cstheme="majorBidi"/>
      <w:b/>
      <w:bCs/>
      <w:i/>
      <w:color w:val="2F5496" w:themeColor="accent1" w:themeShade="BF"/>
      <w:spacing w:val="2"/>
      <w:position w:val="4"/>
      <w:sz w:val="28"/>
      <w:szCs w:val="28"/>
      <w:lang w:val="de-DE" w:eastAsia="de-DE"/>
    </w:rPr>
  </w:style>
  <w:style w:type="paragraph" w:styleId="Listenabsatz">
    <w:name w:val="List Paragraph"/>
    <w:basedOn w:val="Standard"/>
    <w:uiPriority w:val="34"/>
    <w:qFormat/>
    <w:rsid w:val="00F442B5"/>
    <w:pPr>
      <w:ind w:left="720"/>
      <w:contextualSpacing/>
    </w:pPr>
  </w:style>
  <w:style w:type="paragraph" w:customStyle="1" w:styleId="Default">
    <w:name w:val="Default"/>
    <w:rsid w:val="00F442B5"/>
    <w:pPr>
      <w:autoSpaceDE w:val="0"/>
      <w:autoSpaceDN w:val="0"/>
      <w:adjustRightInd w:val="0"/>
      <w:spacing w:after="0" w:line="240" w:lineRule="auto"/>
    </w:pPr>
    <w:rPr>
      <w:rFonts w:ascii="Arial" w:eastAsia="Times New Roman" w:hAnsi="Arial" w:cs="Arial"/>
      <w:color w:val="000000"/>
      <w:sz w:val="24"/>
      <w:szCs w:val="24"/>
      <w:lang w:eastAsia="de-CH"/>
    </w:rPr>
  </w:style>
  <w:style w:type="paragraph" w:styleId="Kopfzeile">
    <w:name w:val="header"/>
    <w:basedOn w:val="Standard"/>
    <w:link w:val="KopfzeileZchn"/>
    <w:uiPriority w:val="99"/>
    <w:unhideWhenUsed/>
    <w:rsid w:val="00F442B5"/>
    <w:pPr>
      <w:tabs>
        <w:tab w:val="center" w:pos="4536"/>
        <w:tab w:val="right" w:pos="9072"/>
      </w:tabs>
    </w:pPr>
    <w:rPr>
      <w:rFonts w:asciiTheme="minorHAnsi" w:eastAsiaTheme="minorHAnsi" w:hAnsiTheme="minorHAnsi" w:cstheme="minorBidi"/>
      <w:i w:val="0"/>
      <w:spacing w:val="0"/>
      <w:position w:val="0"/>
      <w:sz w:val="22"/>
      <w:szCs w:val="22"/>
      <w:lang w:val="de-CH" w:eastAsia="en-US"/>
    </w:rPr>
  </w:style>
  <w:style w:type="character" w:customStyle="1" w:styleId="KopfzeileZchn">
    <w:name w:val="Kopfzeile Zchn"/>
    <w:basedOn w:val="Absatz-Standardschriftart"/>
    <w:link w:val="Kopfzeile"/>
    <w:uiPriority w:val="99"/>
    <w:rsid w:val="00F442B5"/>
  </w:style>
  <w:style w:type="paragraph" w:styleId="Titel">
    <w:name w:val="Title"/>
    <w:basedOn w:val="Standard"/>
    <w:next w:val="Standard"/>
    <w:link w:val="TitelZchn"/>
    <w:uiPriority w:val="10"/>
    <w:qFormat/>
    <w:rsid w:val="00150B82"/>
    <w:pPr>
      <w:contextualSpacing/>
    </w:pPr>
    <w:rPr>
      <w:rFonts w:asciiTheme="majorHAnsi" w:eastAsiaTheme="majorEastAsia" w:hAnsiTheme="majorHAnsi" w:cstheme="majorBidi"/>
      <w:i w:val="0"/>
      <w:spacing w:val="-10"/>
      <w:kern w:val="28"/>
      <w:position w:val="0"/>
      <w:sz w:val="56"/>
      <w:szCs w:val="56"/>
      <w:lang w:eastAsia="en-US"/>
    </w:rPr>
  </w:style>
  <w:style w:type="character" w:customStyle="1" w:styleId="TitelZchn">
    <w:name w:val="Titel Zchn"/>
    <w:basedOn w:val="Absatz-Standardschriftart"/>
    <w:link w:val="Titel"/>
    <w:uiPriority w:val="10"/>
    <w:rsid w:val="00150B82"/>
    <w:rPr>
      <w:rFonts w:asciiTheme="majorHAnsi" w:eastAsiaTheme="majorEastAsia" w:hAnsiTheme="majorHAnsi" w:cstheme="majorBidi"/>
      <w:spacing w:val="-10"/>
      <w:kern w:val="28"/>
      <w:sz w:val="56"/>
      <w:szCs w:val="56"/>
      <w:lang w:val="de-DE"/>
    </w:rPr>
  </w:style>
  <w:style w:type="character" w:styleId="Hervorhebung">
    <w:name w:val="Emphasis"/>
    <w:basedOn w:val="Absatz-Standardschriftart"/>
    <w:uiPriority w:val="20"/>
    <w:qFormat/>
    <w:rsid w:val="00150B82"/>
    <w:rPr>
      <w:i/>
      <w:iCs/>
    </w:rPr>
  </w:style>
  <w:style w:type="character" w:styleId="Hyperlink">
    <w:name w:val="Hyperlink"/>
    <w:basedOn w:val="Absatz-Standardschriftart"/>
    <w:uiPriority w:val="99"/>
    <w:unhideWhenUsed/>
    <w:rsid w:val="00150B82"/>
    <w:rPr>
      <w:color w:val="0563C1" w:themeColor="hyperlink"/>
      <w:u w:val="single"/>
    </w:rPr>
  </w:style>
  <w:style w:type="character" w:customStyle="1" w:styleId="berschrift3Zchn">
    <w:name w:val="Überschrift 3 Zchn"/>
    <w:basedOn w:val="Absatz-Standardschriftart"/>
    <w:link w:val="berschrift3"/>
    <w:uiPriority w:val="9"/>
    <w:semiHidden/>
    <w:rsid w:val="00B919B1"/>
    <w:rPr>
      <w:rFonts w:asciiTheme="majorHAnsi" w:eastAsiaTheme="majorEastAsia" w:hAnsiTheme="majorHAnsi" w:cstheme="majorBidi"/>
      <w:i/>
      <w:color w:val="1F3763" w:themeColor="accent1" w:themeShade="7F"/>
      <w:spacing w:val="2"/>
      <w:position w:val="4"/>
      <w:sz w:val="24"/>
      <w:szCs w:val="24"/>
      <w:lang w:val="de-DE" w:eastAsia="de-DE"/>
    </w:rPr>
  </w:style>
  <w:style w:type="character" w:styleId="Fett">
    <w:name w:val="Strong"/>
    <w:basedOn w:val="Absatz-Standardschriftart"/>
    <w:uiPriority w:val="22"/>
    <w:qFormat/>
    <w:rsid w:val="00B919B1"/>
    <w:rPr>
      <w:b/>
      <w:bCs/>
    </w:rPr>
  </w:style>
  <w:style w:type="paragraph" w:styleId="StandardWeb">
    <w:name w:val="Normal (Web)"/>
    <w:basedOn w:val="Standard"/>
    <w:uiPriority w:val="99"/>
    <w:semiHidden/>
    <w:unhideWhenUsed/>
    <w:rsid w:val="00B919B1"/>
    <w:pPr>
      <w:spacing w:before="100" w:beforeAutospacing="1" w:after="100" w:afterAutospacing="1"/>
    </w:pPr>
    <w:rPr>
      <w:i w:val="0"/>
      <w:spacing w:val="0"/>
      <w:position w:val="0"/>
      <w:szCs w:val="24"/>
      <w:lang w:val="de-CH" w:eastAsia="de-CH"/>
    </w:rPr>
  </w:style>
  <w:style w:type="table" w:customStyle="1" w:styleId="Tabellenraster1">
    <w:name w:val="Tabellenraster1"/>
    <w:basedOn w:val="NormaleTabelle"/>
    <w:next w:val="Tabellenraster"/>
    <w:uiPriority w:val="59"/>
    <w:rsid w:val="00F320FA"/>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next w:val="TabellemithellemGitternetz"/>
    <w:uiPriority w:val="40"/>
    <w:rsid w:val="00F320FA"/>
    <w:pPr>
      <w:spacing w:after="0" w:line="240" w:lineRule="auto"/>
    </w:pPr>
    <w:rPr>
      <w:lang w:val="de-D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nraster">
    <w:name w:val="Table Grid"/>
    <w:basedOn w:val="NormaleTabelle"/>
    <w:uiPriority w:val="59"/>
    <w:rsid w:val="00F32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F320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4086">
      <w:bodyDiv w:val="1"/>
      <w:marLeft w:val="0"/>
      <w:marRight w:val="0"/>
      <w:marTop w:val="0"/>
      <w:marBottom w:val="0"/>
      <w:divBdr>
        <w:top w:val="none" w:sz="0" w:space="0" w:color="auto"/>
        <w:left w:val="none" w:sz="0" w:space="0" w:color="auto"/>
        <w:bottom w:val="none" w:sz="0" w:space="0" w:color="auto"/>
        <w:right w:val="none" w:sz="0" w:space="0" w:color="auto"/>
      </w:divBdr>
    </w:div>
    <w:div w:id="271405900">
      <w:bodyDiv w:val="1"/>
      <w:marLeft w:val="0"/>
      <w:marRight w:val="0"/>
      <w:marTop w:val="0"/>
      <w:marBottom w:val="0"/>
      <w:divBdr>
        <w:top w:val="none" w:sz="0" w:space="0" w:color="auto"/>
        <w:left w:val="none" w:sz="0" w:space="0" w:color="auto"/>
        <w:bottom w:val="none" w:sz="0" w:space="0" w:color="auto"/>
        <w:right w:val="none" w:sz="0" w:space="0" w:color="auto"/>
      </w:divBdr>
    </w:div>
    <w:div w:id="302463040">
      <w:bodyDiv w:val="1"/>
      <w:marLeft w:val="0"/>
      <w:marRight w:val="0"/>
      <w:marTop w:val="0"/>
      <w:marBottom w:val="0"/>
      <w:divBdr>
        <w:top w:val="none" w:sz="0" w:space="0" w:color="auto"/>
        <w:left w:val="none" w:sz="0" w:space="0" w:color="auto"/>
        <w:bottom w:val="none" w:sz="0" w:space="0" w:color="auto"/>
        <w:right w:val="none" w:sz="0" w:space="0" w:color="auto"/>
      </w:divBdr>
    </w:div>
    <w:div w:id="440538232">
      <w:bodyDiv w:val="1"/>
      <w:marLeft w:val="0"/>
      <w:marRight w:val="0"/>
      <w:marTop w:val="0"/>
      <w:marBottom w:val="0"/>
      <w:divBdr>
        <w:top w:val="none" w:sz="0" w:space="0" w:color="auto"/>
        <w:left w:val="none" w:sz="0" w:space="0" w:color="auto"/>
        <w:bottom w:val="none" w:sz="0" w:space="0" w:color="auto"/>
        <w:right w:val="none" w:sz="0" w:space="0" w:color="auto"/>
      </w:divBdr>
    </w:div>
    <w:div w:id="542905190">
      <w:bodyDiv w:val="1"/>
      <w:marLeft w:val="0"/>
      <w:marRight w:val="0"/>
      <w:marTop w:val="0"/>
      <w:marBottom w:val="0"/>
      <w:divBdr>
        <w:top w:val="none" w:sz="0" w:space="0" w:color="auto"/>
        <w:left w:val="none" w:sz="0" w:space="0" w:color="auto"/>
        <w:bottom w:val="none" w:sz="0" w:space="0" w:color="auto"/>
        <w:right w:val="none" w:sz="0" w:space="0" w:color="auto"/>
      </w:divBdr>
    </w:div>
    <w:div w:id="1094059214">
      <w:bodyDiv w:val="1"/>
      <w:marLeft w:val="0"/>
      <w:marRight w:val="0"/>
      <w:marTop w:val="0"/>
      <w:marBottom w:val="0"/>
      <w:divBdr>
        <w:top w:val="none" w:sz="0" w:space="0" w:color="auto"/>
        <w:left w:val="none" w:sz="0" w:space="0" w:color="auto"/>
        <w:bottom w:val="none" w:sz="0" w:space="0" w:color="auto"/>
        <w:right w:val="none" w:sz="0" w:space="0" w:color="auto"/>
      </w:divBdr>
    </w:div>
    <w:div w:id="13953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s-results.com/tnr609955.aspx?lan=1&amp;art=1&amp;turdet=YES" TargetMode="External"/><Relationship Id="rId13" Type="http://schemas.openxmlformats.org/officeDocument/2006/relationships/hyperlink" Target="https://chess-results.com/tnr652932.aspx?lan=0&amp;art=1" TargetMode="External"/><Relationship Id="rId3" Type="http://schemas.openxmlformats.org/officeDocument/2006/relationships/settings" Target="settings.xml"/><Relationship Id="rId7" Type="http://schemas.openxmlformats.org/officeDocument/2006/relationships/hyperlink" Target="https://chess-results.com/tnr652932.aspx?lan=0&amp;art=1" TargetMode="External"/><Relationship Id="rId12" Type="http://schemas.openxmlformats.org/officeDocument/2006/relationships/hyperlink" Target="https://chess-results.com/tnr648074.aspx?lan=0&amp;ar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ss-results.com/tnr589602.aspx?lan=0" TargetMode="External"/><Relationship Id="rId11" Type="http://schemas.openxmlformats.org/officeDocument/2006/relationships/hyperlink" Target="https://chess-results.com/tnr648072.aspx?lan=0&amp;art=2&amp;fed=SU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hess-results.com/tnr648076.aspx?lan=0&amp;art=2" TargetMode="External"/><Relationship Id="rId4" Type="http://schemas.openxmlformats.org/officeDocument/2006/relationships/webSettings" Target="webSettings.xml"/><Relationship Id="rId9" Type="http://schemas.openxmlformats.org/officeDocument/2006/relationships/hyperlink" Target="https://chess-results.com/tnr608574.aspx?lan=1&amp;art=1&amp;rd=7"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12080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dc:creator>
  <cp:keywords/>
  <dc:description/>
  <cp:lastModifiedBy>René Maier</cp:lastModifiedBy>
  <cp:revision>103</cp:revision>
  <dcterms:created xsi:type="dcterms:W3CDTF">2023-04-19T10:54:00Z</dcterms:created>
  <dcterms:modified xsi:type="dcterms:W3CDTF">2024-03-21T20:00:00Z</dcterms:modified>
</cp:coreProperties>
</file>